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47893" w14:textId="77777777" w:rsidR="00E17907" w:rsidRPr="00B115C7" w:rsidRDefault="00E17907" w:rsidP="00E17907">
      <w:pPr>
        <w:autoSpaceDE w:val="0"/>
        <w:autoSpaceDN w:val="0"/>
        <w:adjustRightInd w:val="0"/>
        <w:spacing w:after="160" w:line="278" w:lineRule="auto"/>
        <w:ind w:right="-720"/>
        <w:jc w:val="both"/>
        <w:rPr>
          <w:rFonts w:ascii="Helvetica" w:hAnsi="Helvetica" w:cs="Helvetica"/>
          <w:b/>
          <w:bCs/>
          <w:color w:val="000000"/>
          <w:sz w:val="28"/>
          <w:szCs w:val="28"/>
          <w:lang w:val="fr-FR"/>
        </w:rPr>
      </w:pPr>
      <w:r w:rsidRPr="00B115C7">
        <w:rPr>
          <w:rFonts w:ascii="Helvetica" w:hAnsi="Helvetica" w:cs="Helvetica"/>
          <w:b/>
          <w:bCs/>
          <w:color w:val="000000"/>
          <w:sz w:val="28"/>
          <w:szCs w:val="28"/>
          <w:lang w:val="fr-FR"/>
        </w:rPr>
        <w:t>Les droits humains à travers l’expression culturelle - Musique et Chant comme actes de résilience en Palestine et au Tibet</w:t>
      </w:r>
    </w:p>
    <w:p w14:paraId="0C0FAEE9" w14:textId="04FC07D0" w:rsidR="0027705C" w:rsidRPr="0027705C" w:rsidRDefault="0027705C" w:rsidP="0027705C">
      <w:pPr>
        <w:autoSpaceDE w:val="0"/>
        <w:autoSpaceDN w:val="0"/>
        <w:adjustRightInd w:val="0"/>
        <w:spacing w:after="160" w:line="278" w:lineRule="auto"/>
        <w:ind w:right="-720"/>
        <w:jc w:val="both"/>
        <w:rPr>
          <w:rFonts w:ascii="Helvetica" w:hAnsi="Helvetica" w:cs="Helvetica"/>
          <w:b/>
          <w:bCs/>
          <w:color w:val="000000"/>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3"/>
        <w:gridCol w:w="3347"/>
        <w:gridCol w:w="2990"/>
      </w:tblGrid>
      <w:tr w:rsidR="00110B16" w:rsidRPr="00500BB4" w14:paraId="18AF5FD7" w14:textId="77777777" w:rsidTr="00EC7F5B">
        <w:tc>
          <w:tcPr>
            <w:tcW w:w="3023" w:type="dxa"/>
          </w:tcPr>
          <w:p w14:paraId="6FEF8C3A" w14:textId="77777777" w:rsidR="00110B16" w:rsidRDefault="00110B16" w:rsidP="00110B16">
            <w:pPr>
              <w:keepNext/>
              <w:autoSpaceDE w:val="0"/>
              <w:autoSpaceDN w:val="0"/>
              <w:adjustRightInd w:val="0"/>
              <w:spacing w:after="160" w:line="278" w:lineRule="auto"/>
              <w:ind w:right="-720"/>
            </w:pPr>
            <w:r w:rsidRPr="00110B16">
              <w:rPr>
                <w:rFonts w:ascii="Helvetica" w:hAnsi="Helvetica" w:cs="Helvetica"/>
                <w:b/>
                <w:bCs/>
                <w:noProof/>
                <w:color w:val="000000"/>
                <w:sz w:val="12"/>
                <w:szCs w:val="12"/>
                <w:lang w:val="fr-FR"/>
              </w:rPr>
              <w:drawing>
                <wp:inline distT="0" distB="0" distL="0" distR="0" wp14:anchorId="69F1C1AF" wp14:editId="718B208F">
                  <wp:extent cx="3194050" cy="2478697"/>
                  <wp:effectExtent l="0" t="0" r="6350" b="0"/>
                  <wp:docPr id="454873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73005" name=""/>
                          <pic:cNvPicPr/>
                        </pic:nvPicPr>
                        <pic:blipFill>
                          <a:blip r:embed="rId5"/>
                          <a:stretch>
                            <a:fillRect/>
                          </a:stretch>
                        </pic:blipFill>
                        <pic:spPr>
                          <a:xfrm>
                            <a:off x="0" y="0"/>
                            <a:ext cx="3223097" cy="2501239"/>
                          </a:xfrm>
                          <a:prstGeom prst="rect">
                            <a:avLst/>
                          </a:prstGeom>
                        </pic:spPr>
                      </pic:pic>
                    </a:graphicData>
                  </a:graphic>
                </wp:inline>
              </w:drawing>
            </w:r>
          </w:p>
          <w:p w14:paraId="181390E4" w14:textId="12BDF7A1" w:rsidR="00DA0610" w:rsidRPr="002624AA" w:rsidRDefault="00110B16" w:rsidP="00110B16">
            <w:pPr>
              <w:pStyle w:val="Caption"/>
              <w:rPr>
                <w:rFonts w:ascii="Helvetica" w:hAnsi="Helvetica" w:cs="Helvetica"/>
                <w:b/>
                <w:bCs/>
                <w:color w:val="000000"/>
                <w:sz w:val="24"/>
                <w:szCs w:val="24"/>
                <w:lang w:val="fr-FR"/>
              </w:rPr>
            </w:pPr>
            <w:r w:rsidRPr="002624AA">
              <w:rPr>
                <w:sz w:val="24"/>
                <w:szCs w:val="24"/>
              </w:rPr>
              <w:t xml:space="preserve">Figure </w:t>
            </w:r>
            <w:r w:rsidRPr="002624AA">
              <w:rPr>
                <w:sz w:val="24"/>
                <w:szCs w:val="24"/>
              </w:rPr>
              <w:fldChar w:fldCharType="begin"/>
            </w:r>
            <w:r w:rsidRPr="002624AA">
              <w:rPr>
                <w:sz w:val="24"/>
                <w:szCs w:val="24"/>
              </w:rPr>
              <w:instrText xml:space="preserve"> SEQ Figure \* ARABIC </w:instrText>
            </w:r>
            <w:r w:rsidRPr="002624AA">
              <w:rPr>
                <w:sz w:val="24"/>
                <w:szCs w:val="24"/>
              </w:rPr>
              <w:fldChar w:fldCharType="separate"/>
            </w:r>
            <w:r w:rsidRPr="002624AA">
              <w:rPr>
                <w:noProof/>
                <w:sz w:val="24"/>
                <w:szCs w:val="24"/>
              </w:rPr>
              <w:t>1</w:t>
            </w:r>
            <w:r w:rsidRPr="002624AA">
              <w:rPr>
                <w:sz w:val="24"/>
                <w:szCs w:val="24"/>
              </w:rPr>
              <w:fldChar w:fldCharType="end"/>
            </w:r>
            <w:r w:rsidRPr="002624AA">
              <w:rPr>
                <w:sz w:val="24"/>
                <w:szCs w:val="24"/>
              </w:rPr>
              <w:t xml:space="preserve"> musique </w:t>
            </w:r>
            <w:r w:rsidR="002624AA" w:rsidRPr="002624AA">
              <w:rPr>
                <w:sz w:val="24"/>
                <w:szCs w:val="24"/>
              </w:rPr>
              <w:t>de</w:t>
            </w:r>
            <w:r w:rsidRPr="002624AA">
              <w:rPr>
                <w:sz w:val="24"/>
                <w:szCs w:val="24"/>
              </w:rPr>
              <w:t xml:space="preserve"> Tibet</w:t>
            </w:r>
          </w:p>
        </w:tc>
        <w:tc>
          <w:tcPr>
            <w:tcW w:w="3347" w:type="dxa"/>
          </w:tcPr>
          <w:p w14:paraId="28D3094F" w14:textId="77777777" w:rsidR="009032FB" w:rsidRDefault="009032FB" w:rsidP="009032FB">
            <w:pPr>
              <w:keepNext/>
              <w:autoSpaceDE w:val="0"/>
              <w:autoSpaceDN w:val="0"/>
              <w:adjustRightInd w:val="0"/>
              <w:spacing w:after="160" w:line="278" w:lineRule="auto"/>
              <w:ind w:right="-720"/>
            </w:pPr>
            <w:r w:rsidRPr="009032FB">
              <w:rPr>
                <w:rFonts w:ascii="Helvetica" w:hAnsi="Helvetica" w:cs="Helvetica"/>
                <w:b/>
                <w:bCs/>
                <w:noProof/>
                <w:color w:val="000000"/>
                <w:sz w:val="12"/>
                <w:szCs w:val="12"/>
                <w:lang w:val="fr-FR"/>
              </w:rPr>
              <w:drawing>
                <wp:inline distT="0" distB="0" distL="0" distR="0" wp14:anchorId="4F9DFF0C" wp14:editId="0ABD11E5">
                  <wp:extent cx="3568700" cy="2259473"/>
                  <wp:effectExtent l="0" t="0" r="0" b="7620"/>
                  <wp:docPr id="454698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98434" name=""/>
                          <pic:cNvPicPr/>
                        </pic:nvPicPr>
                        <pic:blipFill>
                          <a:blip r:embed="rId6"/>
                          <a:stretch>
                            <a:fillRect/>
                          </a:stretch>
                        </pic:blipFill>
                        <pic:spPr>
                          <a:xfrm>
                            <a:off x="0" y="0"/>
                            <a:ext cx="3590719" cy="2273414"/>
                          </a:xfrm>
                          <a:prstGeom prst="rect">
                            <a:avLst/>
                          </a:prstGeom>
                        </pic:spPr>
                      </pic:pic>
                    </a:graphicData>
                  </a:graphic>
                </wp:inline>
              </w:drawing>
            </w:r>
          </w:p>
          <w:p w14:paraId="4318DE76" w14:textId="3FF8368A" w:rsidR="009032FB" w:rsidRPr="00110B16" w:rsidRDefault="009032FB" w:rsidP="00110B16">
            <w:pPr>
              <w:pStyle w:val="Caption"/>
              <w:rPr>
                <w:sz w:val="24"/>
                <w:szCs w:val="24"/>
                <w:lang w:val="fr-FR"/>
              </w:rPr>
            </w:pPr>
            <w:r w:rsidRPr="00110B16">
              <w:rPr>
                <w:sz w:val="24"/>
                <w:szCs w:val="24"/>
                <w:lang w:val="it-IT"/>
              </w:rPr>
              <w:t xml:space="preserve">Figure </w:t>
            </w:r>
            <w:r w:rsidRPr="00110B16">
              <w:rPr>
                <w:sz w:val="24"/>
                <w:szCs w:val="24"/>
              </w:rPr>
              <w:fldChar w:fldCharType="begin"/>
            </w:r>
            <w:r w:rsidRPr="00110B16">
              <w:rPr>
                <w:sz w:val="24"/>
                <w:szCs w:val="24"/>
                <w:lang w:val="it-IT"/>
              </w:rPr>
              <w:instrText xml:space="preserve"> SEQ Figure \* ARABIC </w:instrText>
            </w:r>
            <w:r w:rsidRPr="00110B16">
              <w:rPr>
                <w:sz w:val="24"/>
                <w:szCs w:val="24"/>
              </w:rPr>
              <w:fldChar w:fldCharType="separate"/>
            </w:r>
            <w:r w:rsidR="00110B16">
              <w:rPr>
                <w:noProof/>
                <w:sz w:val="24"/>
                <w:szCs w:val="24"/>
                <w:lang w:val="it-IT"/>
              </w:rPr>
              <w:t>2</w:t>
            </w:r>
            <w:r w:rsidRPr="00110B16">
              <w:rPr>
                <w:sz w:val="24"/>
                <w:szCs w:val="24"/>
              </w:rPr>
              <w:fldChar w:fldCharType="end"/>
            </w:r>
            <w:r w:rsidRPr="00110B16">
              <w:rPr>
                <w:sz w:val="24"/>
                <w:szCs w:val="24"/>
                <w:lang w:val="it-IT"/>
              </w:rPr>
              <w:t xml:space="preserve"> Rifan al-Qassas,Gaza 15.</w:t>
            </w:r>
            <w:r w:rsidR="00110B16" w:rsidRPr="00110B16">
              <w:rPr>
                <w:sz w:val="24"/>
                <w:szCs w:val="24"/>
                <w:lang w:val="it-IT"/>
              </w:rPr>
              <w:t xml:space="preserve"> </w:t>
            </w:r>
            <w:r w:rsidR="00110B16" w:rsidRPr="00110B16">
              <w:rPr>
                <w:sz w:val="24"/>
                <w:szCs w:val="24"/>
                <w:lang w:val="fr-FR"/>
              </w:rPr>
              <w:t>« La musique me donne de l’espoir et apaise ma peur. »</w:t>
            </w:r>
          </w:p>
          <w:p w14:paraId="41AA3559" w14:textId="1083BC14" w:rsidR="00DA0610" w:rsidRPr="00110B16" w:rsidRDefault="00DA0610" w:rsidP="0027705C">
            <w:pPr>
              <w:autoSpaceDE w:val="0"/>
              <w:autoSpaceDN w:val="0"/>
              <w:adjustRightInd w:val="0"/>
              <w:spacing w:after="160" w:line="278" w:lineRule="auto"/>
              <w:ind w:right="-720"/>
              <w:rPr>
                <w:rFonts w:ascii="Helvetica" w:hAnsi="Helvetica" w:cs="Helvetica"/>
                <w:b/>
                <w:bCs/>
                <w:color w:val="000000"/>
                <w:sz w:val="12"/>
                <w:szCs w:val="12"/>
                <w:lang w:val="fr-FR"/>
              </w:rPr>
            </w:pPr>
          </w:p>
        </w:tc>
        <w:tc>
          <w:tcPr>
            <w:tcW w:w="2990" w:type="dxa"/>
          </w:tcPr>
          <w:p w14:paraId="1DFC502A" w14:textId="77777777" w:rsidR="00DA0610" w:rsidRDefault="00DA0610" w:rsidP="00DA0610">
            <w:pPr>
              <w:keepNext/>
              <w:autoSpaceDE w:val="0"/>
              <w:autoSpaceDN w:val="0"/>
              <w:adjustRightInd w:val="0"/>
              <w:spacing w:after="160" w:line="278" w:lineRule="auto"/>
              <w:ind w:right="-720"/>
            </w:pPr>
            <w:r w:rsidRPr="00DA0610">
              <w:rPr>
                <w:rFonts w:ascii="Helvetica" w:hAnsi="Helvetica" w:cs="Helvetica"/>
                <w:b/>
                <w:bCs/>
                <w:noProof/>
                <w:color w:val="000000"/>
                <w:sz w:val="12"/>
                <w:szCs w:val="12"/>
                <w:lang w:val="fr-FR"/>
              </w:rPr>
              <w:drawing>
                <wp:inline distT="0" distB="0" distL="0" distR="0" wp14:anchorId="78EAD66D" wp14:editId="134A70BC">
                  <wp:extent cx="3162300" cy="2051221"/>
                  <wp:effectExtent l="0" t="0" r="0" b="6350"/>
                  <wp:docPr id="348859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59762" name=""/>
                          <pic:cNvPicPr/>
                        </pic:nvPicPr>
                        <pic:blipFill>
                          <a:blip r:embed="rId7"/>
                          <a:stretch>
                            <a:fillRect/>
                          </a:stretch>
                        </pic:blipFill>
                        <pic:spPr>
                          <a:xfrm>
                            <a:off x="0" y="0"/>
                            <a:ext cx="3175427" cy="2059736"/>
                          </a:xfrm>
                          <a:prstGeom prst="rect">
                            <a:avLst/>
                          </a:prstGeom>
                        </pic:spPr>
                      </pic:pic>
                    </a:graphicData>
                  </a:graphic>
                </wp:inline>
              </w:drawing>
            </w:r>
          </w:p>
          <w:p w14:paraId="39CD6BDA" w14:textId="1AB0AF48" w:rsidR="00DA0610" w:rsidRPr="002624AA" w:rsidRDefault="00DA0610" w:rsidP="002624AA">
            <w:pPr>
              <w:pStyle w:val="Caption"/>
              <w:rPr>
                <w:rFonts w:ascii="Helvetica" w:hAnsi="Helvetica" w:cs="Helvetica"/>
                <w:b/>
                <w:bCs/>
                <w:color w:val="000000"/>
                <w:sz w:val="22"/>
                <w:szCs w:val="22"/>
                <w:lang w:val="fr-FR"/>
              </w:rPr>
            </w:pPr>
            <w:r w:rsidRPr="002624AA">
              <w:rPr>
                <w:sz w:val="22"/>
                <w:szCs w:val="22"/>
                <w:lang w:val="fr-FR"/>
              </w:rPr>
              <w:t xml:space="preserve">Figure </w:t>
            </w:r>
            <w:r w:rsidRPr="00DA0610">
              <w:rPr>
                <w:sz w:val="22"/>
                <w:szCs w:val="22"/>
              </w:rPr>
              <w:fldChar w:fldCharType="begin"/>
            </w:r>
            <w:r w:rsidRPr="002624AA">
              <w:rPr>
                <w:sz w:val="22"/>
                <w:szCs w:val="22"/>
                <w:lang w:val="fr-FR"/>
              </w:rPr>
              <w:instrText xml:space="preserve"> SEQ Figure \* ARABIC </w:instrText>
            </w:r>
            <w:r w:rsidRPr="00DA0610">
              <w:rPr>
                <w:sz w:val="22"/>
                <w:szCs w:val="22"/>
              </w:rPr>
              <w:fldChar w:fldCharType="separate"/>
            </w:r>
            <w:r w:rsidR="00110B16" w:rsidRPr="002624AA">
              <w:rPr>
                <w:noProof/>
                <w:sz w:val="22"/>
                <w:szCs w:val="22"/>
                <w:lang w:val="fr-FR"/>
              </w:rPr>
              <w:t>3</w:t>
            </w:r>
            <w:r w:rsidRPr="00DA0610">
              <w:rPr>
                <w:sz w:val="22"/>
                <w:szCs w:val="22"/>
              </w:rPr>
              <w:fldChar w:fldCharType="end"/>
            </w:r>
            <w:r w:rsidRPr="002624AA">
              <w:rPr>
                <w:sz w:val="22"/>
                <w:szCs w:val="22"/>
                <w:lang w:val="fr-FR"/>
              </w:rPr>
              <w:t xml:space="preserve"> </w:t>
            </w:r>
            <w:r w:rsidR="002624AA" w:rsidRPr="002624AA">
              <w:rPr>
                <w:sz w:val="22"/>
                <w:szCs w:val="22"/>
                <w:lang w:val="fr-FR"/>
              </w:rPr>
              <w:t>Formation musicale dans le camp de Bethléem pour cultiver l’expression de soi et l’espérance.</w:t>
            </w:r>
          </w:p>
        </w:tc>
      </w:tr>
    </w:tbl>
    <w:p w14:paraId="0671F6E7" w14:textId="77777777" w:rsidR="00EC7F5B" w:rsidRPr="0027705C" w:rsidRDefault="00EC7F5B" w:rsidP="00EC7F5B">
      <w:pPr>
        <w:autoSpaceDE w:val="0"/>
        <w:autoSpaceDN w:val="0"/>
        <w:adjustRightInd w:val="0"/>
        <w:spacing w:after="160" w:line="278" w:lineRule="auto"/>
        <w:ind w:right="-720"/>
        <w:rPr>
          <w:rFonts w:ascii="Helvetica" w:hAnsi="Helvetica" w:cs="Helvetica"/>
          <w:b/>
          <w:bCs/>
          <w:color w:val="000000"/>
          <w:lang w:val="fr-FR"/>
        </w:rPr>
      </w:pPr>
      <w:r w:rsidRPr="0027705C">
        <w:rPr>
          <w:rFonts w:ascii="Helvetica" w:hAnsi="Helvetica" w:cs="Helvetica"/>
          <w:b/>
          <w:bCs/>
          <w:color w:val="000000"/>
          <w:lang w:val="fr-FR"/>
        </w:rPr>
        <w:t>Résumé du Projet :</w:t>
      </w:r>
    </w:p>
    <w:p w14:paraId="5D19A534" w14:textId="77777777" w:rsidR="00EC7F5B" w:rsidRPr="0027705C" w:rsidRDefault="00EC7F5B" w:rsidP="00EC7F5B">
      <w:pPr>
        <w:autoSpaceDE w:val="0"/>
        <w:autoSpaceDN w:val="0"/>
        <w:adjustRightInd w:val="0"/>
        <w:spacing w:after="160" w:line="278" w:lineRule="auto"/>
        <w:ind w:right="-720"/>
        <w:jc w:val="both"/>
        <w:rPr>
          <w:rFonts w:ascii="Helvetica" w:hAnsi="Helvetica" w:cs="Helvetica"/>
          <w:color w:val="000000"/>
          <w:sz w:val="22"/>
          <w:szCs w:val="22"/>
          <w:lang w:val="fr-FR"/>
        </w:rPr>
      </w:pPr>
      <w:r w:rsidRPr="0027705C">
        <w:rPr>
          <w:rFonts w:ascii="Helvetica" w:hAnsi="Helvetica" w:cs="Helvetica"/>
          <w:color w:val="000000"/>
          <w:sz w:val="22"/>
          <w:szCs w:val="22"/>
          <w:lang w:val="fr-FR"/>
        </w:rPr>
        <w:t>Ce projet invite les écoles secondaires à participer à une exploration unique de la manière dont la culture — notamment la musique</w:t>
      </w:r>
      <w:r>
        <w:rPr>
          <w:rFonts w:ascii="Helvetica" w:hAnsi="Helvetica" w:cs="Helvetica"/>
          <w:color w:val="000000"/>
          <w:sz w:val="22"/>
          <w:szCs w:val="22"/>
          <w:lang w:val="fr-FR"/>
        </w:rPr>
        <w:t xml:space="preserve"> </w:t>
      </w:r>
      <w:r w:rsidRPr="0027705C">
        <w:rPr>
          <w:rFonts w:ascii="Helvetica" w:hAnsi="Helvetica" w:cs="Helvetica"/>
          <w:color w:val="000000"/>
          <w:sz w:val="22"/>
          <w:szCs w:val="22"/>
          <w:lang w:val="fr-FR"/>
        </w:rPr>
        <w:t>et le chant — sert d’expression de soi</w:t>
      </w:r>
      <w:r>
        <w:rPr>
          <w:rFonts w:ascii="Helvetica" w:hAnsi="Helvetica" w:cs="Helvetica"/>
          <w:color w:val="000000"/>
          <w:sz w:val="22"/>
          <w:szCs w:val="22"/>
          <w:lang w:val="fr-FR"/>
        </w:rPr>
        <w:t>,</w:t>
      </w:r>
      <w:r w:rsidRPr="0027705C">
        <w:rPr>
          <w:rFonts w:ascii="Helvetica" w:hAnsi="Helvetica" w:cs="Helvetica"/>
          <w:color w:val="000000"/>
          <w:sz w:val="22"/>
          <w:szCs w:val="22"/>
          <w:lang w:val="fr-FR"/>
        </w:rPr>
        <w:t xml:space="preserve"> de résilience </w:t>
      </w:r>
      <w:r>
        <w:rPr>
          <w:rFonts w:ascii="Helvetica" w:hAnsi="Helvetica" w:cs="Helvetica"/>
          <w:color w:val="000000"/>
          <w:sz w:val="22"/>
          <w:szCs w:val="22"/>
          <w:lang w:val="fr-FR"/>
        </w:rPr>
        <w:t xml:space="preserve">et résistance non-violente </w:t>
      </w:r>
      <w:r w:rsidRPr="0027705C">
        <w:rPr>
          <w:rFonts w:ascii="Helvetica" w:hAnsi="Helvetica" w:cs="Helvetica"/>
          <w:color w:val="000000"/>
          <w:sz w:val="22"/>
          <w:szCs w:val="22"/>
          <w:lang w:val="fr-FR"/>
        </w:rPr>
        <w:t xml:space="preserve">pour les communautés vivant sous </w:t>
      </w:r>
      <w:r>
        <w:rPr>
          <w:rFonts w:ascii="Helvetica" w:hAnsi="Helvetica" w:cs="Helvetica"/>
          <w:color w:val="000000"/>
          <w:sz w:val="22"/>
          <w:szCs w:val="22"/>
          <w:lang w:val="fr-FR"/>
        </w:rPr>
        <w:t xml:space="preserve">des régimes qui nient les droits humains fondamentaux. Dans chaque école participante, les élèves sélectionnés auront l’occasion de rencontrer et travailler avec une petite équipe de quatre musiciens venus du Tibet, de Palestine et du Luxembourg. Nous </w:t>
      </w:r>
      <w:r w:rsidRPr="0027705C">
        <w:rPr>
          <w:rFonts w:ascii="Helvetica" w:hAnsi="Helvetica" w:cs="Helvetica"/>
          <w:color w:val="000000"/>
          <w:sz w:val="22"/>
          <w:szCs w:val="22"/>
          <w:lang w:val="fr-FR"/>
        </w:rPr>
        <w:t xml:space="preserve">souhaitons créer un espace commun </w:t>
      </w:r>
      <w:r>
        <w:rPr>
          <w:rFonts w:ascii="Helvetica" w:hAnsi="Helvetica" w:cs="Helvetica"/>
          <w:color w:val="000000"/>
          <w:sz w:val="22"/>
          <w:szCs w:val="22"/>
          <w:lang w:val="fr-FR"/>
        </w:rPr>
        <w:t xml:space="preserve">d’expression personnelle, </w:t>
      </w:r>
      <w:r w:rsidRPr="0027705C">
        <w:rPr>
          <w:rFonts w:ascii="Helvetica" w:hAnsi="Helvetica" w:cs="Helvetica"/>
          <w:color w:val="000000"/>
          <w:sz w:val="22"/>
          <w:szCs w:val="22"/>
          <w:lang w:val="fr-FR"/>
        </w:rPr>
        <w:t xml:space="preserve">de créativité, </w:t>
      </w:r>
      <w:r>
        <w:rPr>
          <w:rFonts w:ascii="Helvetica" w:hAnsi="Helvetica" w:cs="Helvetica"/>
          <w:color w:val="000000"/>
          <w:sz w:val="22"/>
          <w:szCs w:val="22"/>
          <w:lang w:val="fr-FR"/>
        </w:rPr>
        <w:t>de découverte</w:t>
      </w:r>
      <w:r w:rsidRPr="0027705C">
        <w:rPr>
          <w:rFonts w:ascii="Helvetica" w:hAnsi="Helvetica" w:cs="Helvetica"/>
          <w:color w:val="000000"/>
          <w:sz w:val="22"/>
          <w:szCs w:val="22"/>
          <w:lang w:val="fr-FR"/>
        </w:rPr>
        <w:t xml:space="preserve"> et de solidarité à travers une </w:t>
      </w:r>
      <w:r>
        <w:rPr>
          <w:rFonts w:ascii="Helvetica" w:hAnsi="Helvetica" w:cs="Helvetica"/>
          <w:color w:val="000000"/>
          <w:sz w:val="22"/>
          <w:szCs w:val="22"/>
          <w:lang w:val="fr-FR"/>
        </w:rPr>
        <w:t>collaboration musicale. L’expérience se conclura</w:t>
      </w:r>
      <w:r w:rsidRPr="0027705C">
        <w:rPr>
          <w:rFonts w:ascii="Helvetica" w:hAnsi="Helvetica" w:cs="Helvetica"/>
          <w:color w:val="000000"/>
          <w:sz w:val="22"/>
          <w:szCs w:val="22"/>
          <w:lang w:val="fr-FR"/>
        </w:rPr>
        <w:t xml:space="preserve"> </w:t>
      </w:r>
      <w:r>
        <w:rPr>
          <w:rFonts w:ascii="Helvetica" w:hAnsi="Helvetica" w:cs="Helvetica"/>
          <w:color w:val="000000"/>
          <w:sz w:val="22"/>
          <w:szCs w:val="22"/>
          <w:lang w:val="fr-FR"/>
        </w:rPr>
        <w:t xml:space="preserve">par </w:t>
      </w:r>
      <w:r w:rsidRPr="0027705C">
        <w:rPr>
          <w:rFonts w:ascii="Helvetica" w:hAnsi="Helvetica" w:cs="Helvetica"/>
          <w:color w:val="000000"/>
          <w:sz w:val="22"/>
          <w:szCs w:val="22"/>
          <w:lang w:val="fr-FR"/>
        </w:rPr>
        <w:t xml:space="preserve">un </w:t>
      </w:r>
      <w:r>
        <w:rPr>
          <w:rFonts w:ascii="Helvetica" w:hAnsi="Helvetica" w:cs="Helvetica"/>
          <w:color w:val="000000"/>
          <w:sz w:val="22"/>
          <w:szCs w:val="22"/>
          <w:lang w:val="fr-FR"/>
        </w:rPr>
        <w:t>concert</w:t>
      </w:r>
      <w:r w:rsidRPr="0027705C">
        <w:rPr>
          <w:rFonts w:ascii="Helvetica" w:hAnsi="Helvetica" w:cs="Helvetica"/>
          <w:color w:val="000000"/>
          <w:sz w:val="22"/>
          <w:szCs w:val="22"/>
          <w:lang w:val="fr-FR"/>
        </w:rPr>
        <w:t xml:space="preserve"> publi</w:t>
      </w:r>
      <w:r>
        <w:rPr>
          <w:rFonts w:ascii="Helvetica" w:hAnsi="Helvetica" w:cs="Helvetica"/>
          <w:color w:val="000000"/>
          <w:sz w:val="22"/>
          <w:szCs w:val="22"/>
          <w:lang w:val="fr-FR"/>
        </w:rPr>
        <w:t>c donné par les musiciens tibétains et palestiniens. La participation</w:t>
      </w:r>
      <w:r w:rsidRPr="0027705C">
        <w:rPr>
          <w:rFonts w:ascii="Helvetica" w:hAnsi="Helvetica" w:cs="Helvetica"/>
          <w:color w:val="000000"/>
          <w:sz w:val="22"/>
          <w:szCs w:val="22"/>
          <w:lang w:val="fr-FR"/>
        </w:rPr>
        <w:t xml:space="preserve"> </w:t>
      </w:r>
      <w:r>
        <w:rPr>
          <w:rFonts w:ascii="Helvetica" w:hAnsi="Helvetica" w:cs="Helvetica"/>
          <w:color w:val="000000"/>
          <w:sz w:val="22"/>
          <w:szCs w:val="22"/>
          <w:lang w:val="fr-FR"/>
        </w:rPr>
        <w:t>des élèves au concert est bienvenue.</w:t>
      </w:r>
    </w:p>
    <w:p w14:paraId="3BE398F4" w14:textId="77777777" w:rsidR="00EC7F5B" w:rsidRPr="0027705C" w:rsidRDefault="00EC7F5B" w:rsidP="00EC7F5B">
      <w:pPr>
        <w:autoSpaceDE w:val="0"/>
        <w:autoSpaceDN w:val="0"/>
        <w:adjustRightInd w:val="0"/>
        <w:spacing w:after="160" w:line="278" w:lineRule="auto"/>
        <w:ind w:right="-720"/>
        <w:jc w:val="both"/>
        <w:rPr>
          <w:rFonts w:ascii="Helvetica" w:hAnsi="Helvetica" w:cs="Helvetica"/>
          <w:color w:val="000000"/>
          <w:sz w:val="22"/>
          <w:szCs w:val="22"/>
          <w:lang w:val="fr-FR"/>
        </w:rPr>
      </w:pPr>
      <w:r>
        <w:rPr>
          <w:rFonts w:ascii="Helvetica" w:hAnsi="Helvetica" w:cs="Helvetica"/>
          <w:color w:val="000000"/>
          <w:sz w:val="22"/>
          <w:szCs w:val="22"/>
          <w:lang w:val="fr-FR"/>
        </w:rPr>
        <w:t xml:space="preserve">Ce projet est financé par un consortium d’ONG au Luxembourg : </w:t>
      </w:r>
      <w:r w:rsidRPr="0027705C">
        <w:rPr>
          <w:rFonts w:ascii="Helvetica" w:hAnsi="Helvetica" w:cs="Helvetica"/>
          <w:color w:val="000000"/>
          <w:sz w:val="22"/>
          <w:szCs w:val="22"/>
          <w:lang w:val="fr-FR"/>
        </w:rPr>
        <w:t>Action Solidarité Tiers Monde (ASTM</w:t>
      </w:r>
      <w:r>
        <w:rPr>
          <w:rFonts w:ascii="Helvetica" w:hAnsi="Helvetica" w:cs="Helvetica"/>
          <w:color w:val="000000"/>
          <w:sz w:val="22"/>
          <w:szCs w:val="22"/>
          <w:lang w:val="fr-FR"/>
        </w:rPr>
        <w:t xml:space="preserve">), </w:t>
      </w:r>
      <w:r w:rsidRPr="0027705C">
        <w:rPr>
          <w:rFonts w:ascii="Helvetica" w:hAnsi="Helvetica" w:cs="Helvetica"/>
          <w:color w:val="000000"/>
          <w:sz w:val="22"/>
          <w:szCs w:val="22"/>
          <w:lang w:val="fr-FR"/>
        </w:rPr>
        <w:t xml:space="preserve">Amnesty International </w:t>
      </w:r>
      <w:r>
        <w:rPr>
          <w:rFonts w:ascii="Helvetica" w:hAnsi="Helvetica" w:cs="Helvetica"/>
          <w:color w:val="000000"/>
          <w:sz w:val="22"/>
          <w:szCs w:val="22"/>
          <w:lang w:val="fr-FR"/>
        </w:rPr>
        <w:t xml:space="preserve">Luxembourg, </w:t>
      </w:r>
      <w:r w:rsidRPr="0027705C">
        <w:rPr>
          <w:rFonts w:ascii="Helvetica" w:hAnsi="Helvetica" w:cs="Helvetica"/>
          <w:color w:val="000000"/>
          <w:sz w:val="22"/>
          <w:szCs w:val="22"/>
          <w:lang w:val="fr-FR"/>
        </w:rPr>
        <w:t xml:space="preserve">Comité pour une Paix Juste au Proche-Orient (CPJPO) et Les Amis du Tibet — </w:t>
      </w:r>
      <w:r>
        <w:rPr>
          <w:rFonts w:ascii="Helvetica" w:hAnsi="Helvetica" w:cs="Helvetica"/>
          <w:color w:val="000000"/>
          <w:sz w:val="22"/>
          <w:szCs w:val="22"/>
          <w:lang w:val="fr-FR"/>
        </w:rPr>
        <w:t xml:space="preserve">dans le cadre de leur </w:t>
      </w:r>
      <w:r w:rsidRPr="0027705C">
        <w:rPr>
          <w:rFonts w:ascii="Helvetica" w:hAnsi="Helvetica" w:cs="Helvetica"/>
          <w:color w:val="000000"/>
          <w:sz w:val="22"/>
          <w:szCs w:val="22"/>
          <w:lang w:val="fr-FR"/>
        </w:rPr>
        <w:t>travail d’éducation aux droits humains.</w:t>
      </w:r>
    </w:p>
    <w:p w14:paraId="256F930C" w14:textId="77777777" w:rsidR="00EC7F5B" w:rsidRDefault="00EC7F5B" w:rsidP="00EC7F5B">
      <w:pPr>
        <w:autoSpaceDE w:val="0"/>
        <w:autoSpaceDN w:val="0"/>
        <w:adjustRightInd w:val="0"/>
        <w:spacing w:after="160" w:line="278" w:lineRule="auto"/>
        <w:ind w:right="-720"/>
        <w:rPr>
          <w:rFonts w:ascii="Helvetica" w:hAnsi="Helvetica" w:cs="Helvetica"/>
          <w:b/>
          <w:bCs/>
          <w:color w:val="000000"/>
          <w:lang w:val="en-GB"/>
        </w:rPr>
      </w:pPr>
      <w:r>
        <w:rPr>
          <w:rFonts w:ascii="Helvetica" w:hAnsi="Helvetica" w:cs="Helvetica"/>
          <w:b/>
          <w:bCs/>
          <w:color w:val="000000"/>
          <w:lang w:val="en-GB"/>
        </w:rPr>
        <w:t>Objectifs:</w:t>
      </w:r>
    </w:p>
    <w:p w14:paraId="4468F4FF" w14:textId="77777777" w:rsidR="00EC7F5B" w:rsidRDefault="00EC7F5B" w:rsidP="00EC7F5B">
      <w:pPr>
        <w:numPr>
          <w:ilvl w:val="0"/>
          <w:numId w:val="1"/>
        </w:numPr>
        <w:tabs>
          <w:tab w:val="left" w:pos="360"/>
          <w:tab w:val="left" w:pos="792"/>
        </w:tabs>
        <w:autoSpaceDE w:val="0"/>
        <w:autoSpaceDN w:val="0"/>
        <w:adjustRightInd w:val="0"/>
        <w:spacing w:after="80" w:line="288" w:lineRule="auto"/>
        <w:ind w:left="1152" w:right="-720" w:hanging="792"/>
        <w:rPr>
          <w:rFonts w:ascii="Helvetica" w:hAnsi="Helvetica" w:cs="Helvetica"/>
          <w:color w:val="000000"/>
          <w:sz w:val="22"/>
          <w:szCs w:val="22"/>
          <w:lang w:val="fr-FR"/>
        </w:rPr>
      </w:pPr>
      <w:r>
        <w:rPr>
          <w:rFonts w:ascii="Helvetica" w:hAnsi="Helvetica" w:cs="Helvetica"/>
          <w:color w:val="000000"/>
          <w:sz w:val="22"/>
          <w:szCs w:val="22"/>
          <w:lang w:val="fr-FR"/>
        </w:rPr>
        <w:t>Montrer comment le patrimoine culturel et l’expression artistique soutiennent l’identité.</w:t>
      </w:r>
    </w:p>
    <w:p w14:paraId="098BB8FA" w14:textId="77777777" w:rsidR="00EC7F5B" w:rsidRPr="0027705C" w:rsidRDefault="00EC7F5B" w:rsidP="00EC7F5B">
      <w:pPr>
        <w:numPr>
          <w:ilvl w:val="0"/>
          <w:numId w:val="1"/>
        </w:numPr>
        <w:tabs>
          <w:tab w:val="left" w:pos="360"/>
          <w:tab w:val="left" w:pos="792"/>
        </w:tabs>
        <w:autoSpaceDE w:val="0"/>
        <w:autoSpaceDN w:val="0"/>
        <w:adjustRightInd w:val="0"/>
        <w:spacing w:after="80" w:line="288" w:lineRule="auto"/>
        <w:ind w:left="1152" w:right="-720" w:hanging="792"/>
        <w:rPr>
          <w:rFonts w:ascii="Helvetica" w:hAnsi="Helvetica" w:cs="Helvetica"/>
          <w:color w:val="000000"/>
          <w:sz w:val="22"/>
          <w:szCs w:val="22"/>
          <w:lang w:val="fr-FR"/>
        </w:rPr>
      </w:pPr>
      <w:r w:rsidRPr="0027705C">
        <w:rPr>
          <w:rFonts w:ascii="Helvetica" w:hAnsi="Helvetica" w:cs="Helvetica"/>
          <w:color w:val="000000"/>
          <w:sz w:val="22"/>
          <w:szCs w:val="22"/>
          <w:lang w:val="fr-FR"/>
        </w:rPr>
        <w:t>Sensibiliser les jeunes au Luxembourg aux questions des droits humains en Palestine et au Tibet.</w:t>
      </w:r>
    </w:p>
    <w:p w14:paraId="5043F63B" w14:textId="77777777" w:rsidR="00EC7F5B" w:rsidRPr="00E82245" w:rsidRDefault="00EC7F5B" w:rsidP="00EC7F5B">
      <w:pPr>
        <w:numPr>
          <w:ilvl w:val="0"/>
          <w:numId w:val="1"/>
        </w:numPr>
        <w:tabs>
          <w:tab w:val="left" w:pos="360"/>
          <w:tab w:val="left" w:pos="792"/>
        </w:tabs>
        <w:autoSpaceDE w:val="0"/>
        <w:autoSpaceDN w:val="0"/>
        <w:adjustRightInd w:val="0"/>
        <w:spacing w:after="80" w:line="288" w:lineRule="auto"/>
        <w:ind w:left="1152" w:right="-720" w:hanging="792"/>
        <w:rPr>
          <w:rFonts w:ascii="Helvetica" w:hAnsi="Helvetica" w:cs="Helvetica"/>
          <w:color w:val="000000"/>
          <w:sz w:val="22"/>
          <w:szCs w:val="22"/>
          <w:lang w:val="fr-FR"/>
        </w:rPr>
      </w:pPr>
      <w:r w:rsidRPr="00E82245">
        <w:rPr>
          <w:rFonts w:ascii="Helvetica" w:hAnsi="Helvetica" w:cs="Helvetica"/>
          <w:color w:val="000000"/>
          <w:sz w:val="22"/>
          <w:szCs w:val="22"/>
          <w:lang w:val="fr-FR"/>
        </w:rPr>
        <w:t>Créer des passerelles entre artistes et élèves à travers la création artistique collaborative.</w:t>
      </w:r>
    </w:p>
    <w:p w14:paraId="6957DE26" w14:textId="77777777" w:rsidR="00EC7F5B" w:rsidRPr="00E82245" w:rsidRDefault="00EC7F5B" w:rsidP="00EC7F5B">
      <w:pPr>
        <w:autoSpaceDE w:val="0"/>
        <w:autoSpaceDN w:val="0"/>
        <w:adjustRightInd w:val="0"/>
        <w:spacing w:after="160" w:line="278" w:lineRule="auto"/>
        <w:ind w:right="-720"/>
        <w:rPr>
          <w:rFonts w:ascii="Helvetica" w:hAnsi="Helvetica" w:cs="Helvetica"/>
          <w:b/>
          <w:bCs/>
          <w:color w:val="000000"/>
          <w:lang w:val="fr-FR"/>
        </w:rPr>
      </w:pPr>
      <w:r w:rsidRPr="00E82245">
        <w:rPr>
          <w:rFonts w:ascii="Helvetica" w:hAnsi="Helvetica" w:cs="Helvetica"/>
          <w:b/>
          <w:bCs/>
          <w:color w:val="000000"/>
          <w:lang w:val="fr-FR"/>
        </w:rPr>
        <w:lastRenderedPageBreak/>
        <w:t>Composants du Projet :</w:t>
      </w:r>
    </w:p>
    <w:p w14:paraId="6AF23670" w14:textId="77777777" w:rsidR="00EC7F5B" w:rsidRPr="00E82245" w:rsidRDefault="00EC7F5B" w:rsidP="00EC7F5B">
      <w:pPr>
        <w:autoSpaceDE w:val="0"/>
        <w:autoSpaceDN w:val="0"/>
        <w:adjustRightInd w:val="0"/>
        <w:spacing w:after="160" w:line="278" w:lineRule="auto"/>
        <w:ind w:right="-720"/>
        <w:rPr>
          <w:rFonts w:ascii="Helvetica" w:hAnsi="Helvetica" w:cs="Helvetica"/>
          <w:b/>
          <w:bCs/>
          <w:color w:val="000000"/>
          <w:lang w:val="fr-FR"/>
        </w:rPr>
      </w:pPr>
      <w:r w:rsidRPr="00E82245">
        <w:rPr>
          <w:rFonts w:ascii="Helvetica" w:hAnsi="Helvetica" w:cs="Helvetica"/>
          <w:b/>
          <w:bCs/>
          <w:color w:val="000000"/>
          <w:lang w:val="fr-FR"/>
        </w:rPr>
        <w:t>1. Ateliers en milieu scolaire (lundi 24 – mercredi 26 novembre 2025)</w:t>
      </w:r>
    </w:p>
    <w:p w14:paraId="691F5056" w14:textId="77777777" w:rsidR="00EC7F5B" w:rsidRPr="00E82245" w:rsidRDefault="00EC7F5B" w:rsidP="00EC7F5B">
      <w:pPr>
        <w:numPr>
          <w:ilvl w:val="0"/>
          <w:numId w:val="2"/>
        </w:numPr>
        <w:tabs>
          <w:tab w:val="left" w:pos="360"/>
          <w:tab w:val="left" w:pos="792"/>
        </w:tabs>
        <w:autoSpaceDE w:val="0"/>
        <w:autoSpaceDN w:val="0"/>
        <w:adjustRightInd w:val="0"/>
        <w:spacing w:after="80" w:line="278" w:lineRule="auto"/>
        <w:ind w:left="1152" w:right="-720" w:hanging="792"/>
        <w:jc w:val="both"/>
        <w:rPr>
          <w:rFonts w:ascii="Helvetica" w:hAnsi="Helvetica" w:cs="Helvetica"/>
          <w:color w:val="000000"/>
          <w:sz w:val="22"/>
          <w:szCs w:val="22"/>
          <w:lang w:val="fr-FR"/>
        </w:rPr>
      </w:pPr>
      <w:r>
        <w:rPr>
          <w:rFonts w:ascii="Helvetica" w:hAnsi="Helvetica" w:cs="Helvetica"/>
          <w:color w:val="000000"/>
          <w:sz w:val="22"/>
          <w:szCs w:val="22"/>
          <w:lang w:val="fr-FR"/>
        </w:rPr>
        <w:t>Une petite équipe de musiciens</w:t>
      </w:r>
      <w:r w:rsidRPr="00E82245">
        <w:rPr>
          <w:rFonts w:ascii="Helvetica" w:hAnsi="Helvetica" w:cs="Helvetica"/>
          <w:color w:val="000000"/>
          <w:sz w:val="22"/>
          <w:szCs w:val="22"/>
          <w:lang w:val="fr-FR"/>
        </w:rPr>
        <w:t xml:space="preserve"> de Palestine et du Tibet</w:t>
      </w:r>
      <w:r>
        <w:rPr>
          <w:rFonts w:ascii="Helvetica" w:hAnsi="Helvetica" w:cs="Helvetica"/>
          <w:color w:val="000000"/>
          <w:sz w:val="22"/>
          <w:szCs w:val="22"/>
          <w:lang w:val="fr-FR"/>
        </w:rPr>
        <w:t xml:space="preserve"> visitera les écoles sélectionnées pour</w:t>
      </w:r>
      <w:r w:rsidRPr="00E82245">
        <w:rPr>
          <w:rFonts w:ascii="Helvetica" w:hAnsi="Helvetica" w:cs="Helvetica"/>
          <w:color w:val="000000"/>
          <w:sz w:val="22"/>
          <w:szCs w:val="22"/>
          <w:lang w:val="fr-FR"/>
        </w:rPr>
        <w:t xml:space="preserve"> travailler aux côtés d</w:t>
      </w:r>
      <w:r>
        <w:rPr>
          <w:rFonts w:ascii="Helvetica" w:hAnsi="Helvetica" w:cs="Helvetica"/>
          <w:color w:val="000000"/>
          <w:sz w:val="22"/>
          <w:szCs w:val="22"/>
          <w:lang w:val="fr-FR"/>
        </w:rPr>
        <w:t>’un</w:t>
      </w:r>
      <w:r w:rsidRPr="00E82245">
        <w:rPr>
          <w:rFonts w:ascii="Helvetica" w:hAnsi="Helvetica" w:cs="Helvetica"/>
          <w:color w:val="000000"/>
          <w:sz w:val="22"/>
          <w:szCs w:val="22"/>
          <w:lang w:val="fr-FR"/>
        </w:rPr>
        <w:t xml:space="preserve"> musicien</w:t>
      </w:r>
      <w:r>
        <w:rPr>
          <w:rFonts w:ascii="Helvetica" w:hAnsi="Helvetica" w:cs="Helvetica"/>
          <w:color w:val="000000"/>
          <w:sz w:val="22"/>
          <w:szCs w:val="22"/>
          <w:lang w:val="fr-FR"/>
        </w:rPr>
        <w:t xml:space="preserve"> luxembourgeois, d’un enseignant désigné</w:t>
      </w:r>
      <w:r w:rsidRPr="00E82245">
        <w:rPr>
          <w:rFonts w:ascii="Helvetica" w:hAnsi="Helvetica" w:cs="Helvetica"/>
          <w:color w:val="000000"/>
          <w:sz w:val="22"/>
          <w:szCs w:val="22"/>
          <w:lang w:val="fr-FR"/>
        </w:rPr>
        <w:t xml:space="preserve"> (</w:t>
      </w:r>
      <w:r>
        <w:rPr>
          <w:rFonts w:ascii="Helvetica" w:hAnsi="Helvetica" w:cs="Helvetica"/>
          <w:color w:val="000000"/>
          <w:sz w:val="22"/>
          <w:szCs w:val="22"/>
          <w:lang w:val="fr-FR"/>
        </w:rPr>
        <w:t xml:space="preserve">professeur </w:t>
      </w:r>
      <w:r w:rsidRPr="00E82245">
        <w:rPr>
          <w:rFonts w:ascii="Helvetica" w:hAnsi="Helvetica" w:cs="Helvetica"/>
          <w:color w:val="000000"/>
          <w:sz w:val="22"/>
          <w:szCs w:val="22"/>
          <w:lang w:val="fr-FR"/>
        </w:rPr>
        <w:t>de musique</w:t>
      </w:r>
      <w:r>
        <w:rPr>
          <w:rFonts w:ascii="Helvetica" w:hAnsi="Helvetica" w:cs="Helvetica"/>
          <w:color w:val="000000"/>
          <w:sz w:val="22"/>
          <w:szCs w:val="22"/>
          <w:lang w:val="fr-FR"/>
        </w:rPr>
        <w:t xml:space="preserve"> si possible</w:t>
      </w:r>
      <w:r w:rsidRPr="00E82245">
        <w:rPr>
          <w:rFonts w:ascii="Helvetica" w:hAnsi="Helvetica" w:cs="Helvetica"/>
          <w:color w:val="000000"/>
          <w:sz w:val="22"/>
          <w:szCs w:val="22"/>
          <w:lang w:val="fr-FR"/>
        </w:rPr>
        <w:t xml:space="preserve">) </w:t>
      </w:r>
      <w:r>
        <w:rPr>
          <w:rFonts w:ascii="Helvetica" w:hAnsi="Helvetica" w:cs="Helvetica"/>
          <w:color w:val="000000"/>
          <w:sz w:val="22"/>
          <w:szCs w:val="22"/>
          <w:lang w:val="fr-FR"/>
        </w:rPr>
        <w:t xml:space="preserve">et d’un groupe d’élèves intéressés dans chacun </w:t>
      </w:r>
      <w:r w:rsidRPr="00E82245">
        <w:rPr>
          <w:rFonts w:ascii="Helvetica" w:hAnsi="Helvetica" w:cs="Helvetica"/>
          <w:color w:val="000000"/>
          <w:sz w:val="22"/>
          <w:szCs w:val="22"/>
          <w:lang w:val="fr-FR"/>
        </w:rPr>
        <w:t>de</w:t>
      </w:r>
      <w:r>
        <w:rPr>
          <w:rFonts w:ascii="Helvetica" w:hAnsi="Helvetica" w:cs="Helvetica"/>
          <w:color w:val="000000"/>
          <w:sz w:val="22"/>
          <w:szCs w:val="22"/>
          <w:lang w:val="fr-FR"/>
        </w:rPr>
        <w:t>s trois</w:t>
      </w:r>
      <w:r w:rsidRPr="00E82245">
        <w:rPr>
          <w:rFonts w:ascii="Helvetica" w:hAnsi="Helvetica" w:cs="Helvetica"/>
          <w:color w:val="000000"/>
          <w:sz w:val="22"/>
          <w:szCs w:val="22"/>
          <w:lang w:val="fr-FR"/>
        </w:rPr>
        <w:t xml:space="preserve"> lycées</w:t>
      </w:r>
      <w:r w:rsidRPr="00E82245">
        <w:rPr>
          <w:rFonts w:ascii="Helvetica" w:hAnsi="Helvetica" w:cs="Helvetica"/>
          <w:color w:val="FB0207"/>
          <w:sz w:val="22"/>
          <w:szCs w:val="22"/>
          <w:lang w:val="fr-FR"/>
        </w:rPr>
        <w:t xml:space="preserve"> </w:t>
      </w:r>
      <w:r w:rsidRPr="00E82245">
        <w:rPr>
          <w:rFonts w:ascii="Helvetica" w:hAnsi="Helvetica" w:cs="Helvetica"/>
          <w:color w:val="000000"/>
          <w:sz w:val="22"/>
          <w:szCs w:val="22"/>
          <w:lang w:val="fr-FR"/>
        </w:rPr>
        <w:t>luxembourgeois.</w:t>
      </w:r>
    </w:p>
    <w:p w14:paraId="7159D193" w14:textId="77777777" w:rsidR="00EC7F5B" w:rsidRDefault="00EC7F5B" w:rsidP="00EC7F5B">
      <w:pPr>
        <w:numPr>
          <w:ilvl w:val="0"/>
          <w:numId w:val="2"/>
        </w:numPr>
        <w:tabs>
          <w:tab w:val="left" w:pos="360"/>
          <w:tab w:val="left" w:pos="792"/>
        </w:tabs>
        <w:autoSpaceDE w:val="0"/>
        <w:autoSpaceDN w:val="0"/>
        <w:adjustRightInd w:val="0"/>
        <w:spacing w:after="80" w:line="278" w:lineRule="auto"/>
        <w:ind w:left="1152" w:right="-720" w:hanging="792"/>
        <w:jc w:val="both"/>
        <w:rPr>
          <w:rFonts w:ascii="Helvetica" w:hAnsi="Helvetica" w:cs="Helvetica"/>
          <w:color w:val="000000"/>
          <w:sz w:val="22"/>
          <w:szCs w:val="22"/>
          <w:lang w:val="en-GB"/>
        </w:rPr>
      </w:pPr>
      <w:r>
        <w:rPr>
          <w:rFonts w:ascii="Helvetica" w:hAnsi="Helvetica" w:cs="Helvetica"/>
          <w:color w:val="000000"/>
          <w:sz w:val="22"/>
          <w:szCs w:val="22"/>
          <w:lang w:val="en-GB"/>
        </w:rPr>
        <w:t>Activités prévues:</w:t>
      </w:r>
    </w:p>
    <w:p w14:paraId="1DC9E88B" w14:textId="77777777" w:rsidR="00EC7F5B" w:rsidRPr="00E82245" w:rsidRDefault="00EC7F5B" w:rsidP="00EC7F5B">
      <w:pPr>
        <w:numPr>
          <w:ilvl w:val="1"/>
          <w:numId w:val="2"/>
        </w:numPr>
        <w:tabs>
          <w:tab w:val="left" w:pos="1080"/>
          <w:tab w:val="left" w:pos="1512"/>
        </w:tabs>
        <w:autoSpaceDE w:val="0"/>
        <w:autoSpaceDN w:val="0"/>
        <w:adjustRightInd w:val="0"/>
        <w:spacing w:after="80" w:line="278" w:lineRule="auto"/>
        <w:ind w:left="1872" w:right="-720" w:hanging="792"/>
        <w:jc w:val="both"/>
        <w:rPr>
          <w:rFonts w:ascii="Helvetica" w:hAnsi="Helvetica" w:cs="Helvetica"/>
          <w:color w:val="000000"/>
          <w:sz w:val="22"/>
          <w:szCs w:val="22"/>
          <w:lang w:val="fr-FR"/>
        </w:rPr>
      </w:pPr>
      <w:r w:rsidRPr="00E82245">
        <w:rPr>
          <w:rFonts w:ascii="Helvetica" w:hAnsi="Helvetica" w:cs="Helvetica"/>
          <w:color w:val="000000"/>
          <w:sz w:val="22"/>
          <w:szCs w:val="22"/>
          <w:lang w:val="fr-FR"/>
        </w:rPr>
        <w:t>Création collaborative de musique</w:t>
      </w:r>
      <w:r>
        <w:rPr>
          <w:rFonts w:ascii="Helvetica" w:hAnsi="Helvetica" w:cs="Helvetica"/>
          <w:color w:val="000000"/>
          <w:sz w:val="22"/>
          <w:szCs w:val="22"/>
          <w:lang w:val="fr-FR"/>
        </w:rPr>
        <w:t xml:space="preserve"> et de</w:t>
      </w:r>
      <w:r w:rsidRPr="00E82245">
        <w:rPr>
          <w:rFonts w:ascii="Helvetica" w:hAnsi="Helvetica" w:cs="Helvetica"/>
          <w:color w:val="000000"/>
          <w:sz w:val="22"/>
          <w:szCs w:val="22"/>
          <w:lang w:val="fr-FR"/>
        </w:rPr>
        <w:t xml:space="preserve"> chant</w:t>
      </w:r>
      <w:r>
        <w:rPr>
          <w:rFonts w:ascii="Helvetica" w:hAnsi="Helvetica" w:cs="Helvetica"/>
          <w:color w:val="000000"/>
          <w:sz w:val="22"/>
          <w:szCs w:val="22"/>
          <w:lang w:val="fr-FR"/>
        </w:rPr>
        <w:t xml:space="preserve"> avec les élèves ciblés</w:t>
      </w:r>
      <w:r w:rsidRPr="00E82245">
        <w:rPr>
          <w:rFonts w:ascii="Helvetica" w:hAnsi="Helvetica" w:cs="Helvetica"/>
          <w:color w:val="000000"/>
          <w:sz w:val="22"/>
          <w:szCs w:val="22"/>
          <w:lang w:val="fr-FR"/>
        </w:rPr>
        <w:t xml:space="preserve"> </w:t>
      </w:r>
      <w:r>
        <w:rPr>
          <w:rFonts w:ascii="Helvetica" w:hAnsi="Helvetica" w:cs="Helvetica"/>
          <w:color w:val="000000"/>
          <w:sz w:val="22"/>
          <w:szCs w:val="22"/>
          <w:lang w:val="fr-FR"/>
        </w:rPr>
        <w:t>(environ 4h/jour)</w:t>
      </w:r>
    </w:p>
    <w:p w14:paraId="65EAE4F3" w14:textId="77777777" w:rsidR="00EC7F5B" w:rsidRPr="00E82245" w:rsidRDefault="00EC7F5B" w:rsidP="00EC7F5B">
      <w:pPr>
        <w:numPr>
          <w:ilvl w:val="1"/>
          <w:numId w:val="2"/>
        </w:numPr>
        <w:tabs>
          <w:tab w:val="left" w:pos="1080"/>
          <w:tab w:val="left" w:pos="1512"/>
        </w:tabs>
        <w:autoSpaceDE w:val="0"/>
        <w:autoSpaceDN w:val="0"/>
        <w:adjustRightInd w:val="0"/>
        <w:spacing w:after="80" w:line="278" w:lineRule="auto"/>
        <w:ind w:left="1872" w:right="-720" w:hanging="792"/>
        <w:jc w:val="both"/>
        <w:rPr>
          <w:rFonts w:ascii="Helvetica" w:hAnsi="Helvetica" w:cs="Helvetica"/>
          <w:color w:val="000000"/>
          <w:sz w:val="22"/>
          <w:szCs w:val="22"/>
          <w:lang w:val="fr-FR"/>
        </w:rPr>
      </w:pPr>
      <w:r>
        <w:rPr>
          <w:rFonts w:ascii="Helvetica" w:hAnsi="Helvetica" w:cs="Helvetica"/>
          <w:color w:val="000000"/>
          <w:sz w:val="22"/>
          <w:szCs w:val="22"/>
          <w:lang w:val="fr-FR"/>
        </w:rPr>
        <w:t>Possibilité de p</w:t>
      </w:r>
      <w:r w:rsidRPr="00E82245">
        <w:rPr>
          <w:rFonts w:ascii="Helvetica" w:hAnsi="Helvetica" w:cs="Helvetica"/>
          <w:color w:val="000000"/>
          <w:sz w:val="22"/>
          <w:szCs w:val="22"/>
          <w:lang w:val="fr-FR"/>
        </w:rPr>
        <w:t xml:space="preserve">résentations/démonstrations et discussions interactives sur l'identité culturelle </w:t>
      </w:r>
      <w:r>
        <w:rPr>
          <w:rFonts w:ascii="Helvetica" w:hAnsi="Helvetica" w:cs="Helvetica"/>
          <w:color w:val="000000"/>
          <w:sz w:val="22"/>
          <w:szCs w:val="22"/>
          <w:lang w:val="fr-FR"/>
        </w:rPr>
        <w:t>avec d’autres élèves de l’école.</w:t>
      </w:r>
    </w:p>
    <w:p w14:paraId="7F5E30EA" w14:textId="77777777" w:rsidR="00EC7F5B" w:rsidRPr="00E82245" w:rsidRDefault="00EC7F5B" w:rsidP="00EC7F5B">
      <w:pPr>
        <w:tabs>
          <w:tab w:val="left" w:pos="1440"/>
        </w:tabs>
        <w:autoSpaceDE w:val="0"/>
        <w:autoSpaceDN w:val="0"/>
        <w:adjustRightInd w:val="0"/>
        <w:spacing w:after="80" w:line="278" w:lineRule="auto"/>
        <w:ind w:left="1440" w:right="-720" w:hanging="360"/>
        <w:jc w:val="both"/>
        <w:rPr>
          <w:rFonts w:ascii="Helvetica" w:hAnsi="Helvetica" w:cs="Helvetica"/>
          <w:color w:val="000000"/>
          <w:sz w:val="22"/>
          <w:szCs w:val="22"/>
          <w:lang w:val="fr-FR"/>
        </w:rPr>
      </w:pPr>
    </w:p>
    <w:p w14:paraId="5B877DC3" w14:textId="77777777" w:rsidR="00EC7F5B" w:rsidRPr="00E82245" w:rsidRDefault="00EC7F5B" w:rsidP="00EC7F5B">
      <w:pPr>
        <w:autoSpaceDE w:val="0"/>
        <w:autoSpaceDN w:val="0"/>
        <w:adjustRightInd w:val="0"/>
        <w:spacing w:after="160" w:line="278" w:lineRule="auto"/>
        <w:ind w:right="-720"/>
        <w:rPr>
          <w:rFonts w:ascii="Helvetica" w:hAnsi="Helvetica" w:cs="Helvetica"/>
          <w:b/>
          <w:bCs/>
          <w:color w:val="000000"/>
          <w:lang w:val="fr-FR"/>
        </w:rPr>
      </w:pPr>
      <w:r w:rsidRPr="00E82245">
        <w:rPr>
          <w:rFonts w:ascii="Helvetica" w:hAnsi="Helvetica" w:cs="Helvetica"/>
          <w:b/>
          <w:bCs/>
          <w:color w:val="000000"/>
          <w:lang w:val="fr-FR"/>
        </w:rPr>
        <w:t>2. P</w:t>
      </w:r>
      <w:r>
        <w:rPr>
          <w:rFonts w:ascii="Helvetica" w:hAnsi="Helvetica" w:cs="Helvetica"/>
          <w:b/>
          <w:bCs/>
          <w:color w:val="000000"/>
          <w:lang w:val="fr-FR"/>
        </w:rPr>
        <w:t>articipation à une soirée</w:t>
      </w:r>
      <w:r w:rsidRPr="00E82245">
        <w:rPr>
          <w:rFonts w:ascii="Helvetica" w:hAnsi="Helvetica" w:cs="Helvetica"/>
          <w:b/>
          <w:bCs/>
          <w:color w:val="000000"/>
          <w:lang w:val="fr-FR"/>
        </w:rPr>
        <w:t xml:space="preserve"> </w:t>
      </w:r>
      <w:r>
        <w:rPr>
          <w:rFonts w:ascii="Helvetica" w:hAnsi="Helvetica" w:cs="Helvetica"/>
          <w:b/>
          <w:bCs/>
          <w:color w:val="000000"/>
          <w:lang w:val="fr-FR"/>
        </w:rPr>
        <w:t>de musique à neimenster</w:t>
      </w:r>
      <w:r w:rsidRPr="00E82245">
        <w:rPr>
          <w:rFonts w:ascii="Helvetica" w:hAnsi="Helvetica" w:cs="Helvetica"/>
          <w:b/>
          <w:bCs/>
          <w:color w:val="000000"/>
          <w:lang w:val="fr-FR"/>
        </w:rPr>
        <w:t xml:space="preserve"> (jeudi 27 novembre 2025)</w:t>
      </w:r>
      <w:r>
        <w:rPr>
          <w:rFonts w:ascii="Helvetica" w:hAnsi="Helvetica" w:cs="Helvetica"/>
          <w:b/>
          <w:bCs/>
          <w:color w:val="000000"/>
          <w:lang w:val="fr-FR"/>
        </w:rPr>
        <w:t> :</w:t>
      </w:r>
    </w:p>
    <w:p w14:paraId="6243B72C" w14:textId="271B5FD9" w:rsidR="00EC7F5B" w:rsidRDefault="00EC7F5B" w:rsidP="00EC7F5B">
      <w:pPr>
        <w:spacing w:after="80"/>
        <w:rPr>
          <w:rFonts w:ascii="Helvetica" w:eastAsia="Times New Roman" w:hAnsi="Helvetica" w:cs="Arial"/>
          <w:b/>
          <w:bCs/>
          <w:color w:val="333333"/>
          <w:shd w:val="clear" w:color="auto" w:fill="FFFFFF"/>
          <w:lang w:val="fr-FR" w:eastAsia="en-GB"/>
        </w:rPr>
      </w:pPr>
      <w:r w:rsidRPr="00EC7F5B">
        <w:rPr>
          <w:rFonts w:ascii="Helvetica" w:eastAsia="Times New Roman" w:hAnsi="Helvetica" w:cs="Arial"/>
          <w:color w:val="333333"/>
          <w:shd w:val="clear" w:color="auto" w:fill="FFFFFF"/>
          <w:lang w:val="fr-FR" w:eastAsia="en-GB"/>
        </w:rPr>
        <w:t>"</w:t>
      </w:r>
      <w:r w:rsidRPr="00EC7F5B">
        <w:rPr>
          <w:rFonts w:ascii="Helvetica" w:eastAsia="Times New Roman" w:hAnsi="Helvetica" w:cs="Arial"/>
          <w:b/>
          <w:bCs/>
          <w:color w:val="333333"/>
          <w:lang w:val="fr-FR" w:eastAsia="en-GB"/>
        </w:rPr>
        <w:t>Par-delà les Murs et les Montagnes</w:t>
      </w:r>
      <w:r w:rsidRPr="00EC7F5B">
        <w:rPr>
          <w:rFonts w:ascii="Helvetica" w:eastAsia="Times New Roman" w:hAnsi="Helvetica" w:cs="Arial"/>
          <w:color w:val="333333"/>
          <w:shd w:val="clear" w:color="auto" w:fill="FFFFFF"/>
          <w:lang w:val="fr-FR" w:eastAsia="en-GB"/>
        </w:rPr>
        <w:t xml:space="preserve">" </w:t>
      </w:r>
      <w:r w:rsidRPr="00EC7F5B">
        <w:rPr>
          <w:rFonts w:ascii="Helvetica" w:eastAsia="Times New Roman" w:hAnsi="Helvetica" w:cs="Arial"/>
          <w:b/>
          <w:bCs/>
          <w:color w:val="333333"/>
          <w:shd w:val="clear" w:color="auto" w:fill="FFFFFF"/>
          <w:lang w:val="fr-FR" w:eastAsia="en-GB"/>
        </w:rPr>
        <w:t>- Chanter la liberté de Gaza à Lhassa.</w:t>
      </w:r>
    </w:p>
    <w:p w14:paraId="6038C978" w14:textId="77777777" w:rsidR="00500BB4" w:rsidRPr="00EC7F5B" w:rsidRDefault="00500BB4" w:rsidP="00EC7F5B">
      <w:pPr>
        <w:spacing w:after="80"/>
        <w:rPr>
          <w:rFonts w:ascii="Helvetica" w:eastAsia="Times New Roman" w:hAnsi="Helvetica" w:cs="Arial"/>
          <w:b/>
          <w:bCs/>
          <w:color w:val="333333"/>
          <w:shd w:val="clear" w:color="auto" w:fill="FFFFFF"/>
          <w:lang w:val="fr-FR" w:eastAsia="en-GB"/>
        </w:rPr>
      </w:pPr>
    </w:p>
    <w:p w14:paraId="5AD6F238" w14:textId="77777777" w:rsidR="00EC7F5B" w:rsidRPr="00E82245" w:rsidRDefault="00EC7F5B" w:rsidP="00EC7F5B">
      <w:pPr>
        <w:numPr>
          <w:ilvl w:val="1"/>
          <w:numId w:val="3"/>
        </w:numPr>
        <w:tabs>
          <w:tab w:val="left" w:pos="360"/>
          <w:tab w:val="left" w:pos="792"/>
        </w:tabs>
        <w:autoSpaceDE w:val="0"/>
        <w:autoSpaceDN w:val="0"/>
        <w:adjustRightInd w:val="0"/>
        <w:spacing w:after="80" w:line="278" w:lineRule="auto"/>
        <w:ind w:left="1152" w:right="-720" w:hanging="792"/>
        <w:jc w:val="both"/>
        <w:rPr>
          <w:rFonts w:ascii="Helvetica" w:hAnsi="Helvetica" w:cs="Helvetica"/>
          <w:color w:val="000000"/>
          <w:sz w:val="22"/>
          <w:szCs w:val="22"/>
          <w:lang w:val="de-DE"/>
        </w:rPr>
      </w:pPr>
      <w:r w:rsidRPr="000B5781">
        <w:rPr>
          <w:rFonts w:ascii="Helvetica" w:hAnsi="Helvetica" w:cs="Helvetica"/>
          <w:b/>
          <w:bCs/>
          <w:color w:val="000000"/>
          <w:sz w:val="22"/>
          <w:szCs w:val="22"/>
          <w:lang w:val="de-DE"/>
        </w:rPr>
        <w:t>Lieu</w:t>
      </w:r>
      <w:r w:rsidRPr="00E82245">
        <w:rPr>
          <w:rFonts w:ascii="Helvetica" w:hAnsi="Helvetica" w:cs="Helvetica"/>
          <w:b/>
          <w:bCs/>
          <w:color w:val="000000"/>
          <w:sz w:val="22"/>
          <w:szCs w:val="22"/>
          <w:lang w:val="de-DE"/>
        </w:rPr>
        <w:t>:</w:t>
      </w:r>
      <w:r w:rsidRPr="00E82245">
        <w:rPr>
          <w:rFonts w:ascii="Helvetica" w:hAnsi="Helvetica" w:cs="Helvetica"/>
          <w:color w:val="000000"/>
          <w:sz w:val="22"/>
          <w:szCs w:val="22"/>
          <w:lang w:val="de-DE"/>
        </w:rPr>
        <w:t xml:space="preserve"> Salle Krieps, neimënster, Luxembourg</w:t>
      </w:r>
      <w:r>
        <w:rPr>
          <w:rFonts w:ascii="Helvetica" w:hAnsi="Helvetica" w:cs="Helvetica"/>
          <w:color w:val="000000"/>
          <w:sz w:val="22"/>
          <w:szCs w:val="22"/>
          <w:lang w:val="de-DE"/>
        </w:rPr>
        <w:t xml:space="preserve"> Ville</w:t>
      </w:r>
      <w:r w:rsidRPr="00E82245">
        <w:rPr>
          <w:rFonts w:ascii="Helvetica" w:hAnsi="Helvetica" w:cs="Helvetica"/>
          <w:color w:val="000000"/>
          <w:sz w:val="22"/>
          <w:szCs w:val="22"/>
          <w:lang w:val="de-DE"/>
        </w:rPr>
        <w:t xml:space="preserve"> (18:30 pour 19:00)</w:t>
      </w:r>
    </w:p>
    <w:p w14:paraId="03172304" w14:textId="29A70DAC" w:rsidR="00EC7F5B" w:rsidRDefault="00EC7F5B" w:rsidP="00EC7F5B">
      <w:pPr>
        <w:numPr>
          <w:ilvl w:val="1"/>
          <w:numId w:val="3"/>
        </w:numPr>
        <w:tabs>
          <w:tab w:val="left" w:pos="360"/>
          <w:tab w:val="left" w:pos="792"/>
        </w:tabs>
        <w:autoSpaceDE w:val="0"/>
        <w:autoSpaceDN w:val="0"/>
        <w:adjustRightInd w:val="0"/>
        <w:spacing w:after="80" w:line="278" w:lineRule="auto"/>
        <w:ind w:left="1152" w:right="-720" w:hanging="792"/>
        <w:jc w:val="both"/>
        <w:rPr>
          <w:rFonts w:ascii="Helvetica" w:hAnsi="Helvetica" w:cs="Helvetica"/>
          <w:color w:val="000000"/>
          <w:sz w:val="22"/>
          <w:szCs w:val="22"/>
          <w:lang w:val="fr-FR"/>
        </w:rPr>
      </w:pPr>
      <w:r w:rsidRPr="00E82245">
        <w:rPr>
          <w:rFonts w:ascii="Helvetica" w:hAnsi="Helvetica" w:cs="Helvetica"/>
          <w:color w:val="000000"/>
          <w:sz w:val="22"/>
          <w:szCs w:val="22"/>
          <w:lang w:val="fr-FR"/>
        </w:rPr>
        <w:t>Répétitions l’après-midi suivies d’une représentation publique en soirée.</w:t>
      </w:r>
    </w:p>
    <w:p w14:paraId="4E030C8F" w14:textId="1471224C" w:rsidR="002624AA" w:rsidRPr="00EC7F5B" w:rsidRDefault="002624AA" w:rsidP="00EC7F5B">
      <w:pPr>
        <w:numPr>
          <w:ilvl w:val="1"/>
          <w:numId w:val="3"/>
        </w:numPr>
        <w:tabs>
          <w:tab w:val="left" w:pos="360"/>
          <w:tab w:val="left" w:pos="792"/>
        </w:tabs>
        <w:autoSpaceDE w:val="0"/>
        <w:autoSpaceDN w:val="0"/>
        <w:adjustRightInd w:val="0"/>
        <w:spacing w:after="80" w:line="278" w:lineRule="auto"/>
        <w:ind w:left="1152" w:right="-720" w:hanging="792"/>
        <w:jc w:val="both"/>
        <w:rPr>
          <w:rFonts w:ascii="Helvetica" w:hAnsi="Helvetica" w:cs="Helvetica"/>
          <w:color w:val="000000"/>
          <w:sz w:val="22"/>
          <w:szCs w:val="22"/>
          <w:lang w:val="fr-FR"/>
        </w:rPr>
      </w:pPr>
      <w:r w:rsidRPr="00EC7F5B">
        <w:rPr>
          <w:rFonts w:ascii="Helvetica" w:hAnsi="Helvetica" w:cs="Helvetica"/>
          <w:color w:val="000000"/>
          <w:lang w:val="fr-FR"/>
        </w:rPr>
        <w:t>Artistes participants:</w:t>
      </w:r>
    </w:p>
    <w:p w14:paraId="6605B625" w14:textId="77777777" w:rsidR="002624AA" w:rsidRPr="00EC7F5B" w:rsidRDefault="002624AA" w:rsidP="00500BB4">
      <w:pPr>
        <w:autoSpaceDE w:val="0"/>
        <w:autoSpaceDN w:val="0"/>
        <w:adjustRightInd w:val="0"/>
        <w:spacing w:after="120" w:line="278" w:lineRule="auto"/>
        <w:ind w:left="360" w:right="-720"/>
        <w:rPr>
          <w:rFonts w:ascii="Helvetica" w:hAnsi="Helvetica" w:cs="Helvetica"/>
          <w:color w:val="000000"/>
          <w:lang w:val="fr-FR"/>
        </w:rPr>
      </w:pPr>
      <w:r w:rsidRPr="00EC7F5B">
        <w:rPr>
          <w:rFonts w:ascii="Helvetica" w:hAnsi="Helvetica" w:cs="Helvetica"/>
          <w:color w:val="000000"/>
          <w:lang w:val="fr-FR"/>
        </w:rPr>
        <w:t xml:space="preserve">Ambassadeur Musical Tibétain Tsering Wangdu et son groupe </w:t>
      </w:r>
      <w:hyperlink r:id="rId8" w:history="1">
        <w:r w:rsidRPr="00EC7F5B">
          <w:rPr>
            <w:rStyle w:val="Hyperlink"/>
            <w:rFonts w:ascii="Helvetica" w:hAnsi="Helvetica" w:cs="Helvetica"/>
            <w:sz w:val="22"/>
            <w:szCs w:val="22"/>
            <w:lang w:val="fr-FR"/>
          </w:rPr>
          <w:t>Groupe Norling</w:t>
        </w:r>
      </w:hyperlink>
      <w:r w:rsidRPr="00EC7F5B">
        <w:rPr>
          <w:rFonts w:ascii="Helvetica" w:hAnsi="Helvetica" w:cs="Helvetica"/>
          <w:color w:val="000000"/>
          <w:sz w:val="22"/>
          <w:szCs w:val="22"/>
          <w:lang w:val="fr-FR"/>
        </w:rPr>
        <w:t xml:space="preserve"> </w:t>
      </w:r>
      <w:r w:rsidRPr="00EC7F5B">
        <w:rPr>
          <w:rFonts w:ascii="Helvetica" w:hAnsi="Helvetica" w:cs="Helvetica"/>
          <w:color w:val="000000"/>
          <w:lang w:val="fr-FR"/>
        </w:rPr>
        <w:t>(musique traditionnelle tibétaine et un peu d’opéra tibétain)</w:t>
      </w:r>
    </w:p>
    <w:p w14:paraId="10B273D5" w14:textId="24B36964" w:rsidR="00500BB4" w:rsidRPr="00500BB4" w:rsidRDefault="00500BB4" w:rsidP="00500BB4">
      <w:pPr>
        <w:autoSpaceDE w:val="0"/>
        <w:autoSpaceDN w:val="0"/>
        <w:adjustRightInd w:val="0"/>
        <w:spacing w:after="120" w:line="278" w:lineRule="auto"/>
        <w:ind w:left="360" w:right="-720"/>
        <w:rPr>
          <w:rFonts w:ascii="Helvetica" w:hAnsi="Helvetica" w:cs="Helvetica"/>
          <w:color w:val="000000"/>
          <w:sz w:val="22"/>
          <w:szCs w:val="22"/>
          <w:lang w:val="fr-FR"/>
        </w:rPr>
      </w:pPr>
      <w:hyperlink r:id="rId9" w:history="1">
        <w:r w:rsidR="002624AA" w:rsidRPr="00500BB4">
          <w:rPr>
            <w:rStyle w:val="Hyperlink"/>
            <w:rFonts w:ascii="Helvetica" w:hAnsi="Helvetica" w:cs="Helvetica"/>
            <w:sz w:val="22"/>
            <w:szCs w:val="22"/>
            <w:lang w:val="fr-FR"/>
          </w:rPr>
          <w:t>Al Kamandjâti</w:t>
        </w:r>
      </w:hyperlink>
      <w:r w:rsidR="002624AA" w:rsidRPr="00500BB4">
        <w:rPr>
          <w:rFonts w:ascii="Helvetica" w:hAnsi="Helvetica" w:cs="Helvetica"/>
          <w:color w:val="000000"/>
          <w:sz w:val="22"/>
          <w:szCs w:val="22"/>
          <w:lang w:val="fr-FR"/>
        </w:rPr>
        <w:t xml:space="preserve"> (Palestine/</w:t>
      </w:r>
      <w:r>
        <w:rPr>
          <w:rFonts w:ascii="Helvetica" w:hAnsi="Helvetica" w:cs="Helvetica"/>
          <w:color w:val="000000"/>
          <w:sz w:val="22"/>
          <w:szCs w:val="22"/>
          <w:lang w:val="fr-FR"/>
        </w:rPr>
        <w:t>France)</w:t>
      </w:r>
      <w:r w:rsidRPr="00500BB4">
        <w:rPr>
          <w:rFonts w:ascii="MS Gothic" w:eastAsia="MS Gothic" w:hAnsi="MS Gothic" w:cs="MS Gothic"/>
          <w:color w:val="000000"/>
          <w:sz w:val="22"/>
          <w:szCs w:val="22"/>
          <w:lang w:val="fr-FR"/>
        </w:rPr>
        <w:t xml:space="preserve"> </w:t>
      </w:r>
      <w:r>
        <w:rPr>
          <w:rFonts w:ascii="MS Gothic" w:eastAsia="MS Gothic" w:hAnsi="MS Gothic" w:cs="MS Gothic"/>
          <w:color w:val="000000"/>
          <w:sz w:val="22"/>
          <w:szCs w:val="22"/>
          <w:lang w:val="fr-FR"/>
        </w:rPr>
        <w:t>avec</w:t>
      </w:r>
      <w:r w:rsidRPr="00E648FB">
        <w:rPr>
          <w:rFonts w:ascii="Helvetica" w:hAnsi="Helvetica" w:cs="Helvetica"/>
          <w:color w:val="000000"/>
          <w:sz w:val="22"/>
          <w:szCs w:val="22"/>
          <w:lang w:val="fr-FR"/>
        </w:rPr>
        <w:t xml:space="preserve"> </w:t>
      </w:r>
      <w:hyperlink r:id="rId10" w:history="1">
        <w:r w:rsidRPr="00E648FB">
          <w:rPr>
            <w:rStyle w:val="Hyperlink"/>
            <w:rFonts w:ascii="Helvetica" w:hAnsi="Helvetica" w:cs="Helvetica"/>
            <w:sz w:val="22"/>
            <w:szCs w:val="22"/>
            <w:lang w:val="fr-FR"/>
          </w:rPr>
          <w:t>Radio Gaza</w:t>
        </w:r>
      </w:hyperlink>
      <w:r>
        <w:rPr>
          <w:rFonts w:ascii="Helvetica" w:hAnsi="Helvetica" w:cs="Helvetica"/>
          <w:color w:val="000000"/>
          <w:sz w:val="22"/>
          <w:szCs w:val="22"/>
          <w:lang w:val="fr-FR"/>
        </w:rPr>
        <w:t>,</w:t>
      </w:r>
      <w:r w:rsidRPr="00E648FB">
        <w:rPr>
          <w:rFonts w:ascii="Helvetica" w:hAnsi="Helvetica" w:cs="Helvetica"/>
          <w:color w:val="000000"/>
          <w:sz w:val="22"/>
          <w:szCs w:val="22"/>
          <w:lang w:val="fr-FR"/>
        </w:rPr>
        <w:t xml:space="preserve"> </w:t>
      </w:r>
      <w:hyperlink r:id="rId11" w:history="1">
        <w:r w:rsidRPr="00E648FB">
          <w:rPr>
            <w:rStyle w:val="Hyperlink"/>
            <w:lang w:val="fr-FR"/>
          </w:rPr>
          <w:t>Abu</w:t>
        </w:r>
        <w:r w:rsidRPr="00E648FB">
          <w:rPr>
            <w:rStyle w:val="Hyperlink"/>
            <w:rFonts w:ascii="Helvetica" w:hAnsi="Helvetica" w:cs="Helvetica"/>
            <w:b/>
            <w:bCs/>
            <w:sz w:val="22"/>
            <w:szCs w:val="22"/>
            <w:lang w:val="fr-FR"/>
          </w:rPr>
          <w:t xml:space="preserve"> </w:t>
        </w:r>
        <w:r w:rsidRPr="00E648FB">
          <w:rPr>
            <w:rStyle w:val="Hyperlink"/>
            <w:lang w:val="fr-FR"/>
          </w:rPr>
          <w:t>Joury</w:t>
        </w:r>
      </w:hyperlink>
      <w:r w:rsidRPr="00E648FB">
        <w:rPr>
          <w:rFonts w:ascii="Helvetica" w:hAnsi="Helvetica" w:cs="Helvetica"/>
          <w:b/>
          <w:bCs/>
          <w:color w:val="000000"/>
          <w:sz w:val="22"/>
          <w:szCs w:val="22"/>
          <w:lang w:val="fr-FR"/>
        </w:rPr>
        <w:t xml:space="preserve"> </w:t>
      </w:r>
    </w:p>
    <w:p w14:paraId="19D76181" w14:textId="2FEC6E19" w:rsidR="00500BB4" w:rsidRPr="00500BB4" w:rsidRDefault="00500BB4" w:rsidP="00500BB4">
      <w:pPr>
        <w:autoSpaceDE w:val="0"/>
        <w:autoSpaceDN w:val="0"/>
        <w:adjustRightInd w:val="0"/>
        <w:spacing w:after="120" w:line="278" w:lineRule="auto"/>
        <w:ind w:left="360" w:right="-720"/>
        <w:rPr>
          <w:rFonts w:ascii="Helvetica" w:hAnsi="Helvetica" w:cs="Helvetica"/>
          <w:b/>
          <w:bCs/>
          <w:color w:val="000000"/>
          <w:sz w:val="22"/>
          <w:szCs w:val="22"/>
        </w:rPr>
      </w:pPr>
      <w:r>
        <w:fldChar w:fldCharType="begin"/>
      </w:r>
      <w:r>
        <w:instrText xml:space="preserve"> HYPERLINK "https://www.instagram.com/alrowwadorg/" </w:instrText>
      </w:r>
      <w:r>
        <w:fldChar w:fldCharType="separate"/>
      </w:r>
      <w:r w:rsidR="002624AA" w:rsidRPr="00EC7F5B">
        <w:rPr>
          <w:rStyle w:val="Hyperlink"/>
          <w:rFonts w:ascii="Helvetica" w:hAnsi="Helvetica" w:cs="Helvetica"/>
          <w:sz w:val="22"/>
          <w:szCs w:val="22"/>
        </w:rPr>
        <w:t xml:space="preserve">Alrowwad Cultural and Arts Society (@alrowwadorg) </w:t>
      </w:r>
      <w:r w:rsidR="00EC7F5B">
        <w:rPr>
          <w:rFonts w:ascii="Helvetica" w:hAnsi="Helvetica" w:cs="Helvetica"/>
          <w:color w:val="000000"/>
          <w:sz w:val="22"/>
          <w:szCs w:val="22"/>
        </w:rPr>
        <w:t>(Palestine)</w:t>
      </w:r>
      <w:r>
        <w:rPr>
          <w:rFonts w:ascii="Helvetica" w:hAnsi="Helvetica" w:cs="Helvetica"/>
          <w:color w:val="000000"/>
          <w:sz w:val="22"/>
          <w:szCs w:val="22"/>
        </w:rPr>
        <w:fldChar w:fldCharType="end"/>
      </w:r>
    </w:p>
    <w:p w14:paraId="2C83415C" w14:textId="2CFA4FE2" w:rsidR="00E17907" w:rsidRPr="00EC7F5B" w:rsidRDefault="002624AA" w:rsidP="00500BB4">
      <w:pPr>
        <w:autoSpaceDE w:val="0"/>
        <w:autoSpaceDN w:val="0"/>
        <w:adjustRightInd w:val="0"/>
        <w:spacing w:after="120" w:line="278" w:lineRule="auto"/>
        <w:ind w:left="360" w:right="-720"/>
        <w:rPr>
          <w:rFonts w:ascii="Helvetica" w:hAnsi="Helvetica" w:cs="Helvetica"/>
          <w:color w:val="000000"/>
          <w:sz w:val="22"/>
          <w:szCs w:val="22"/>
          <w:lang w:val="fr-FR"/>
        </w:rPr>
      </w:pPr>
      <w:r w:rsidRPr="00EC7F5B">
        <w:rPr>
          <w:rFonts w:ascii="Helvetica" w:hAnsi="Helvetica" w:cs="Helvetica"/>
          <w:color w:val="000000"/>
          <w:sz w:val="22"/>
          <w:szCs w:val="22"/>
          <w:lang w:val="fr-FR"/>
        </w:rPr>
        <w:t>Artistes locaux luxembourgeois</w:t>
      </w:r>
    </w:p>
    <w:p w14:paraId="623D4198" w14:textId="7D95DEED" w:rsidR="0027705C" w:rsidRPr="00500BB4" w:rsidRDefault="00E17907" w:rsidP="00500BB4">
      <w:pPr>
        <w:autoSpaceDE w:val="0"/>
        <w:autoSpaceDN w:val="0"/>
        <w:adjustRightInd w:val="0"/>
        <w:spacing w:after="120" w:line="278" w:lineRule="auto"/>
        <w:ind w:left="360" w:right="-720"/>
        <w:rPr>
          <w:rFonts w:ascii="Helvetica" w:hAnsi="Helvetica" w:cs="Helvetica"/>
          <w:color w:val="000000"/>
          <w:sz w:val="22"/>
          <w:szCs w:val="22"/>
          <w:lang w:val="fr-FR"/>
        </w:rPr>
      </w:pPr>
      <w:r w:rsidRPr="00EC7F5B">
        <w:rPr>
          <w:rFonts w:ascii="Helvetica" w:hAnsi="Helvetica" w:cs="Helvetica"/>
          <w:color w:val="000000"/>
          <w:sz w:val="22"/>
          <w:szCs w:val="22"/>
          <w:lang w:val="fr-FR"/>
        </w:rPr>
        <w:t>Avec la possibilité de participation des élèves de trois lycées luxembourgeois</w:t>
      </w:r>
    </w:p>
    <w:p w14:paraId="1408CBF0" w14:textId="77777777" w:rsidR="00EC7F5B" w:rsidRDefault="00EC7F5B" w:rsidP="00EC7F5B">
      <w:pPr>
        <w:autoSpaceDE w:val="0"/>
        <w:autoSpaceDN w:val="0"/>
        <w:adjustRightInd w:val="0"/>
        <w:spacing w:after="160" w:line="278" w:lineRule="auto"/>
        <w:ind w:right="-720"/>
        <w:rPr>
          <w:rFonts w:ascii="Helvetica" w:hAnsi="Helvetica" w:cs="Helvetica"/>
          <w:b/>
          <w:bCs/>
          <w:color w:val="000000"/>
          <w:lang w:val="en-GB"/>
        </w:rPr>
      </w:pPr>
      <w:r>
        <w:rPr>
          <w:rFonts w:ascii="Helvetica" w:hAnsi="Helvetica" w:cs="Helvetica"/>
          <w:b/>
          <w:bCs/>
          <w:color w:val="000000"/>
          <w:lang w:val="en-GB"/>
        </w:rPr>
        <w:t>Calendrier:</w:t>
      </w: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1940"/>
        <w:gridCol w:w="4620"/>
        <w:gridCol w:w="3100"/>
      </w:tblGrid>
      <w:tr w:rsidR="00EC7F5B" w14:paraId="0B23F02A" w14:textId="77777777" w:rsidTr="00BB07E4">
        <w:tc>
          <w:tcPr>
            <w:tcW w:w="1940"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14:paraId="30846552" w14:textId="77777777" w:rsidR="00EC7F5B" w:rsidRDefault="00EC7F5B" w:rsidP="00BB07E4">
            <w:pPr>
              <w:autoSpaceDE w:val="0"/>
              <w:autoSpaceDN w:val="0"/>
              <w:adjustRightInd w:val="0"/>
              <w:spacing w:after="160" w:line="278" w:lineRule="auto"/>
              <w:rPr>
                <w:rFonts w:ascii="Helvetica" w:hAnsi="Helvetica" w:cs="Helvetica"/>
                <w:lang w:val="en-GB"/>
              </w:rPr>
            </w:pPr>
            <w:r>
              <w:rPr>
                <w:rFonts w:ascii="Helvetica" w:hAnsi="Helvetica" w:cs="Helvetica"/>
                <w:b/>
                <w:bCs/>
                <w:color w:val="000000"/>
                <w:sz w:val="22"/>
                <w:szCs w:val="22"/>
                <w:lang w:val="en-GB"/>
              </w:rPr>
              <w:t>Date</w:t>
            </w:r>
          </w:p>
        </w:tc>
        <w:tc>
          <w:tcPr>
            <w:tcW w:w="4620"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14:paraId="622FB7EE" w14:textId="77777777" w:rsidR="00EC7F5B" w:rsidRDefault="00EC7F5B" w:rsidP="00BB07E4">
            <w:pPr>
              <w:autoSpaceDE w:val="0"/>
              <w:autoSpaceDN w:val="0"/>
              <w:adjustRightInd w:val="0"/>
              <w:spacing w:after="160" w:line="278" w:lineRule="auto"/>
              <w:rPr>
                <w:rFonts w:ascii="Helvetica" w:hAnsi="Helvetica" w:cs="Helvetica"/>
                <w:lang w:val="en-GB"/>
              </w:rPr>
            </w:pPr>
            <w:r>
              <w:rPr>
                <w:rFonts w:ascii="Helvetica" w:hAnsi="Helvetica" w:cs="Helvetica"/>
                <w:b/>
                <w:bCs/>
                <w:color w:val="000000"/>
                <w:sz w:val="22"/>
                <w:szCs w:val="22"/>
                <w:lang w:val="en-GB"/>
              </w:rPr>
              <w:t>Activité</w:t>
            </w:r>
          </w:p>
        </w:tc>
        <w:tc>
          <w:tcPr>
            <w:tcW w:w="3100"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14:paraId="5BB007B1" w14:textId="77777777" w:rsidR="00EC7F5B" w:rsidRDefault="00EC7F5B" w:rsidP="00BB07E4">
            <w:pPr>
              <w:autoSpaceDE w:val="0"/>
              <w:autoSpaceDN w:val="0"/>
              <w:adjustRightInd w:val="0"/>
              <w:spacing w:after="160" w:line="278" w:lineRule="auto"/>
              <w:rPr>
                <w:rFonts w:ascii="Helvetica" w:hAnsi="Helvetica" w:cs="Helvetica"/>
                <w:lang w:val="en-GB"/>
              </w:rPr>
            </w:pPr>
            <w:r>
              <w:rPr>
                <w:rFonts w:ascii="Helvetica" w:hAnsi="Helvetica" w:cs="Helvetica"/>
                <w:b/>
                <w:bCs/>
                <w:color w:val="000000"/>
                <w:sz w:val="22"/>
                <w:szCs w:val="22"/>
                <w:lang w:val="en-GB"/>
              </w:rPr>
              <w:t>Lieu</w:t>
            </w:r>
          </w:p>
        </w:tc>
      </w:tr>
      <w:tr w:rsidR="00EC7F5B" w14:paraId="3EDB20D0" w14:textId="77777777" w:rsidTr="00BB07E4">
        <w:tblPrEx>
          <w:tblBorders>
            <w:top w:val="none" w:sz="0" w:space="0" w:color="auto"/>
          </w:tblBorders>
        </w:tblPrEx>
        <w:tc>
          <w:tcPr>
            <w:tcW w:w="1940" w:type="dxa"/>
            <w:tcBorders>
              <w:top w:val="single" w:sz="8" w:space="0" w:color="000000"/>
              <w:left w:val="single" w:sz="8" w:space="0" w:color="000000"/>
              <w:bottom w:val="single" w:sz="8" w:space="0" w:color="000000"/>
              <w:right w:val="single" w:sz="8" w:space="0" w:color="000000"/>
            </w:tcBorders>
            <w:shd w:val="clear" w:color="auto" w:fill="F2F2F2"/>
            <w:tcMar>
              <w:top w:w="100" w:type="nil"/>
              <w:right w:w="100" w:type="nil"/>
            </w:tcMar>
            <w:vAlign w:val="center"/>
          </w:tcPr>
          <w:p w14:paraId="7CC12D15" w14:textId="77777777" w:rsidR="00EC7F5B" w:rsidRDefault="00EC7F5B" w:rsidP="00BB07E4">
            <w:pPr>
              <w:autoSpaceDE w:val="0"/>
              <w:autoSpaceDN w:val="0"/>
              <w:adjustRightInd w:val="0"/>
              <w:spacing w:after="160" w:line="278" w:lineRule="auto"/>
              <w:rPr>
                <w:rFonts w:ascii="Helvetica" w:hAnsi="Helvetica" w:cs="Helvetica"/>
                <w:lang w:val="en-GB"/>
              </w:rPr>
            </w:pPr>
            <w:r>
              <w:rPr>
                <w:rFonts w:ascii="Helvetica" w:hAnsi="Helvetica" w:cs="Helvetica"/>
                <w:color w:val="000000"/>
                <w:sz w:val="22"/>
                <w:szCs w:val="22"/>
                <w:lang w:val="en-GB"/>
              </w:rPr>
              <w:t>Dimanche 23 novembre</w:t>
            </w:r>
          </w:p>
        </w:tc>
        <w:tc>
          <w:tcPr>
            <w:tcW w:w="4620" w:type="dxa"/>
            <w:tcBorders>
              <w:top w:val="single" w:sz="8" w:space="0" w:color="000000"/>
              <w:left w:val="single" w:sz="8" w:space="0" w:color="000000"/>
              <w:bottom w:val="single" w:sz="8" w:space="0" w:color="000000"/>
              <w:right w:val="single" w:sz="8" w:space="0" w:color="000000"/>
            </w:tcBorders>
            <w:shd w:val="clear" w:color="auto" w:fill="F2F2F2"/>
            <w:tcMar>
              <w:top w:w="100" w:type="nil"/>
              <w:right w:w="100" w:type="nil"/>
            </w:tcMar>
            <w:vAlign w:val="center"/>
          </w:tcPr>
          <w:p w14:paraId="19EB76D1" w14:textId="77777777" w:rsidR="00EC7F5B" w:rsidRPr="00E82245" w:rsidRDefault="00EC7F5B" w:rsidP="00BB07E4">
            <w:pPr>
              <w:autoSpaceDE w:val="0"/>
              <w:autoSpaceDN w:val="0"/>
              <w:adjustRightInd w:val="0"/>
              <w:spacing w:after="160" w:line="278" w:lineRule="auto"/>
              <w:rPr>
                <w:rFonts w:ascii="Helvetica" w:hAnsi="Helvetica" w:cs="Helvetica"/>
                <w:lang w:val="fr-FR"/>
              </w:rPr>
            </w:pPr>
            <w:r w:rsidRPr="00E82245">
              <w:rPr>
                <w:rFonts w:ascii="Helvetica" w:hAnsi="Helvetica" w:cs="Helvetica"/>
                <w:color w:val="000000"/>
                <w:sz w:val="22"/>
                <w:szCs w:val="22"/>
                <w:lang w:val="fr-FR"/>
              </w:rPr>
              <w:t>Échange culturel et découverte de la ville avec les élèves concernés</w:t>
            </w:r>
          </w:p>
        </w:tc>
        <w:tc>
          <w:tcPr>
            <w:tcW w:w="3100" w:type="dxa"/>
            <w:tcBorders>
              <w:top w:val="single" w:sz="8" w:space="0" w:color="000000"/>
              <w:left w:val="single" w:sz="8" w:space="0" w:color="000000"/>
              <w:bottom w:val="single" w:sz="8" w:space="0" w:color="000000"/>
              <w:right w:val="single" w:sz="8" w:space="0" w:color="000000"/>
            </w:tcBorders>
            <w:shd w:val="clear" w:color="auto" w:fill="F2F2F2"/>
            <w:tcMar>
              <w:top w:w="100" w:type="nil"/>
              <w:right w:w="100" w:type="nil"/>
            </w:tcMar>
            <w:vAlign w:val="center"/>
          </w:tcPr>
          <w:p w14:paraId="7939F0E3" w14:textId="77777777" w:rsidR="00EC7F5B" w:rsidRDefault="00EC7F5B" w:rsidP="00BB07E4">
            <w:pPr>
              <w:autoSpaceDE w:val="0"/>
              <w:autoSpaceDN w:val="0"/>
              <w:adjustRightInd w:val="0"/>
              <w:spacing w:line="278" w:lineRule="auto"/>
              <w:rPr>
                <w:rFonts w:ascii="Helvetica" w:hAnsi="Helvetica" w:cs="Helvetica"/>
                <w:lang w:val="en-GB"/>
              </w:rPr>
            </w:pPr>
            <w:r>
              <w:rPr>
                <w:rFonts w:ascii="Helvetica" w:hAnsi="Helvetica" w:cs="Helvetica"/>
                <w:color w:val="000000"/>
                <w:sz w:val="22"/>
                <w:szCs w:val="22"/>
                <w:lang w:val="en-GB"/>
              </w:rPr>
              <w:t>Luxembourg Ville</w:t>
            </w:r>
          </w:p>
        </w:tc>
      </w:tr>
      <w:tr w:rsidR="00EC7F5B" w14:paraId="407A8AAB" w14:textId="77777777" w:rsidTr="00BB07E4">
        <w:tblPrEx>
          <w:tblBorders>
            <w:top w:val="none" w:sz="0" w:space="0" w:color="auto"/>
          </w:tblBorders>
        </w:tblPrEx>
        <w:tc>
          <w:tcPr>
            <w:tcW w:w="1940"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14:paraId="77869836" w14:textId="77777777" w:rsidR="00EC7F5B" w:rsidRDefault="00EC7F5B" w:rsidP="00BB07E4">
            <w:pPr>
              <w:autoSpaceDE w:val="0"/>
              <w:autoSpaceDN w:val="0"/>
              <w:adjustRightInd w:val="0"/>
              <w:spacing w:after="160" w:line="278" w:lineRule="auto"/>
              <w:rPr>
                <w:rFonts w:ascii="Helvetica" w:hAnsi="Helvetica" w:cs="Helvetica"/>
                <w:lang w:val="en-GB"/>
              </w:rPr>
            </w:pPr>
            <w:r>
              <w:rPr>
                <w:rFonts w:ascii="Helvetica" w:hAnsi="Helvetica" w:cs="Helvetica"/>
                <w:color w:val="000000"/>
                <w:sz w:val="22"/>
                <w:szCs w:val="22"/>
                <w:lang w:val="en-GB"/>
              </w:rPr>
              <w:t>Lundi 24 - mercredi 26 novembre</w:t>
            </w:r>
          </w:p>
        </w:tc>
        <w:tc>
          <w:tcPr>
            <w:tcW w:w="4620"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14:paraId="018A48DB" w14:textId="77777777" w:rsidR="00EC7F5B" w:rsidRPr="00E82245" w:rsidRDefault="00EC7F5B" w:rsidP="00BB07E4">
            <w:pPr>
              <w:autoSpaceDE w:val="0"/>
              <w:autoSpaceDN w:val="0"/>
              <w:adjustRightInd w:val="0"/>
              <w:spacing w:after="160" w:line="278" w:lineRule="auto"/>
              <w:rPr>
                <w:rFonts w:ascii="Helvetica" w:hAnsi="Helvetica" w:cs="Helvetica"/>
                <w:lang w:val="fr-FR"/>
              </w:rPr>
            </w:pPr>
            <w:r w:rsidRPr="00E82245">
              <w:rPr>
                <w:rFonts w:ascii="Helvetica" w:hAnsi="Helvetica" w:cs="Helvetica"/>
                <w:color w:val="000000"/>
                <w:sz w:val="22"/>
                <w:szCs w:val="22"/>
                <w:lang w:val="fr-FR"/>
              </w:rPr>
              <w:t>Ateliers et interventions dans les lycées</w:t>
            </w:r>
            <w:r w:rsidRPr="00E82245">
              <w:rPr>
                <w:rFonts w:ascii="Helvetica" w:hAnsi="Helvetica" w:cs="Helvetica"/>
                <w:color w:val="FB0207"/>
                <w:sz w:val="22"/>
                <w:szCs w:val="22"/>
                <w:lang w:val="fr-FR"/>
              </w:rPr>
              <w:t xml:space="preserve"> </w:t>
            </w:r>
            <w:r w:rsidRPr="00E82245">
              <w:rPr>
                <w:rFonts w:ascii="Helvetica" w:hAnsi="Helvetica" w:cs="Helvetica"/>
                <w:color w:val="000000"/>
                <w:sz w:val="22"/>
                <w:szCs w:val="22"/>
                <w:lang w:val="fr-FR"/>
              </w:rPr>
              <w:t>secondaires</w:t>
            </w:r>
          </w:p>
        </w:tc>
        <w:tc>
          <w:tcPr>
            <w:tcW w:w="3100"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14:paraId="3119A924" w14:textId="77777777" w:rsidR="00EC7F5B" w:rsidRDefault="00EC7F5B" w:rsidP="00BB07E4">
            <w:pPr>
              <w:autoSpaceDE w:val="0"/>
              <w:autoSpaceDN w:val="0"/>
              <w:adjustRightInd w:val="0"/>
              <w:spacing w:after="160" w:line="278" w:lineRule="auto"/>
              <w:rPr>
                <w:rFonts w:ascii="Helvetica" w:hAnsi="Helvetica" w:cs="Helvetica"/>
                <w:lang w:val="en-GB"/>
              </w:rPr>
            </w:pPr>
            <w:r>
              <w:rPr>
                <w:rFonts w:ascii="Helvetica" w:hAnsi="Helvetica" w:cs="Helvetica"/>
                <w:color w:val="000000"/>
                <w:sz w:val="22"/>
                <w:szCs w:val="22"/>
                <w:lang w:val="en-GB"/>
              </w:rPr>
              <w:t>Lycées</w:t>
            </w:r>
            <w:r>
              <w:rPr>
                <w:rFonts w:ascii="Helvetica" w:hAnsi="Helvetica" w:cs="Helvetica"/>
                <w:color w:val="FB0207"/>
                <w:sz w:val="22"/>
                <w:szCs w:val="22"/>
                <w:lang w:val="en-GB"/>
              </w:rPr>
              <w:t xml:space="preserve"> </w:t>
            </w:r>
            <w:r>
              <w:rPr>
                <w:rFonts w:ascii="Helvetica" w:hAnsi="Helvetica" w:cs="Helvetica"/>
                <w:color w:val="000000"/>
                <w:sz w:val="22"/>
                <w:szCs w:val="22"/>
                <w:lang w:val="en-GB"/>
              </w:rPr>
              <w:t>sélectionnés</w:t>
            </w:r>
          </w:p>
        </w:tc>
      </w:tr>
      <w:tr w:rsidR="00EC7F5B" w14:paraId="4EF17745" w14:textId="77777777" w:rsidTr="00BB07E4">
        <w:tc>
          <w:tcPr>
            <w:tcW w:w="1940" w:type="dxa"/>
            <w:tcBorders>
              <w:top w:val="single" w:sz="8" w:space="0" w:color="000000"/>
              <w:left w:val="single" w:sz="8" w:space="0" w:color="000000"/>
              <w:bottom w:val="single" w:sz="8" w:space="0" w:color="000000"/>
              <w:right w:val="single" w:sz="8" w:space="0" w:color="000000"/>
            </w:tcBorders>
            <w:shd w:val="clear" w:color="auto" w:fill="F2F2F2"/>
            <w:tcMar>
              <w:top w:w="100" w:type="nil"/>
              <w:right w:w="100" w:type="nil"/>
            </w:tcMar>
            <w:vAlign w:val="center"/>
          </w:tcPr>
          <w:p w14:paraId="38269721" w14:textId="77777777" w:rsidR="00EC7F5B" w:rsidRDefault="00EC7F5B" w:rsidP="00BB07E4">
            <w:pPr>
              <w:autoSpaceDE w:val="0"/>
              <w:autoSpaceDN w:val="0"/>
              <w:adjustRightInd w:val="0"/>
              <w:spacing w:after="160" w:line="278" w:lineRule="auto"/>
              <w:rPr>
                <w:rFonts w:ascii="Helvetica" w:hAnsi="Helvetica" w:cs="Helvetica"/>
                <w:lang w:val="en-GB"/>
              </w:rPr>
            </w:pPr>
            <w:r>
              <w:rPr>
                <w:rFonts w:ascii="Helvetica" w:hAnsi="Helvetica" w:cs="Helvetica"/>
                <w:color w:val="000000"/>
                <w:sz w:val="22"/>
                <w:szCs w:val="22"/>
                <w:lang w:val="en-GB"/>
              </w:rPr>
              <w:t>Jeudi 27 novembre</w:t>
            </w:r>
          </w:p>
        </w:tc>
        <w:tc>
          <w:tcPr>
            <w:tcW w:w="4620" w:type="dxa"/>
            <w:tcBorders>
              <w:top w:val="single" w:sz="8" w:space="0" w:color="000000"/>
              <w:left w:val="single" w:sz="8" w:space="0" w:color="000000"/>
              <w:bottom w:val="single" w:sz="8" w:space="0" w:color="000000"/>
              <w:right w:val="single" w:sz="8" w:space="0" w:color="000000"/>
            </w:tcBorders>
            <w:shd w:val="clear" w:color="auto" w:fill="F2F2F2"/>
            <w:tcMar>
              <w:top w:w="100" w:type="nil"/>
              <w:right w:w="100" w:type="nil"/>
            </w:tcMar>
            <w:vAlign w:val="center"/>
          </w:tcPr>
          <w:p w14:paraId="3B80966B" w14:textId="77777777" w:rsidR="00EC7F5B" w:rsidRPr="00E82245" w:rsidRDefault="00EC7F5B" w:rsidP="00BB07E4">
            <w:pPr>
              <w:autoSpaceDE w:val="0"/>
              <w:autoSpaceDN w:val="0"/>
              <w:adjustRightInd w:val="0"/>
              <w:spacing w:after="160" w:line="278" w:lineRule="auto"/>
              <w:rPr>
                <w:rFonts w:ascii="Helvetica" w:hAnsi="Helvetica" w:cs="Helvetica"/>
                <w:lang w:val="fr-FR"/>
              </w:rPr>
            </w:pPr>
            <w:r w:rsidRPr="00E82245">
              <w:rPr>
                <w:rFonts w:ascii="Helvetica" w:hAnsi="Helvetica" w:cs="Helvetica"/>
                <w:color w:val="000000"/>
                <w:sz w:val="22"/>
                <w:szCs w:val="22"/>
                <w:lang w:val="fr-FR"/>
              </w:rPr>
              <w:t>Répétitions (après-midi) et</w:t>
            </w:r>
            <w:r>
              <w:rPr>
                <w:rFonts w:ascii="Helvetica" w:hAnsi="Helvetica" w:cs="Helvetica"/>
                <w:color w:val="000000"/>
                <w:sz w:val="22"/>
                <w:szCs w:val="22"/>
                <w:lang w:val="fr-FR"/>
              </w:rPr>
              <w:t xml:space="preserve"> concert</w:t>
            </w:r>
            <w:r w:rsidRPr="00E82245">
              <w:rPr>
                <w:rFonts w:ascii="Helvetica" w:hAnsi="Helvetica" w:cs="Helvetica"/>
                <w:color w:val="000000"/>
                <w:sz w:val="22"/>
                <w:szCs w:val="22"/>
                <w:lang w:val="fr-FR"/>
              </w:rPr>
              <w:t xml:space="preserve"> (soirée)</w:t>
            </w:r>
          </w:p>
        </w:tc>
        <w:tc>
          <w:tcPr>
            <w:tcW w:w="3100" w:type="dxa"/>
            <w:tcBorders>
              <w:top w:val="single" w:sz="8" w:space="0" w:color="000000"/>
              <w:left w:val="single" w:sz="8" w:space="0" w:color="000000"/>
              <w:bottom w:val="single" w:sz="8" w:space="0" w:color="000000"/>
              <w:right w:val="single" w:sz="8" w:space="0" w:color="000000"/>
            </w:tcBorders>
            <w:shd w:val="clear" w:color="auto" w:fill="F2F2F2"/>
            <w:tcMar>
              <w:top w:w="100" w:type="nil"/>
              <w:right w:w="100" w:type="nil"/>
            </w:tcMar>
            <w:vAlign w:val="center"/>
          </w:tcPr>
          <w:p w14:paraId="4F176102" w14:textId="77777777" w:rsidR="00EC7F5B" w:rsidRDefault="00EC7F5B" w:rsidP="00BB07E4">
            <w:pPr>
              <w:autoSpaceDE w:val="0"/>
              <w:autoSpaceDN w:val="0"/>
              <w:adjustRightInd w:val="0"/>
              <w:spacing w:after="160" w:line="278" w:lineRule="auto"/>
              <w:rPr>
                <w:rFonts w:ascii="Helvetica" w:hAnsi="Helvetica" w:cs="Helvetica"/>
                <w:color w:val="000000"/>
                <w:lang w:val="en-GB"/>
              </w:rPr>
            </w:pPr>
            <w:r>
              <w:rPr>
                <w:rFonts w:ascii="Helvetica" w:hAnsi="Helvetica" w:cs="Helvetica"/>
                <w:color w:val="000000"/>
                <w:sz w:val="22"/>
                <w:szCs w:val="22"/>
                <w:lang w:val="en-GB"/>
              </w:rPr>
              <w:t>Neimenster (Salle Krieps)</w:t>
            </w:r>
          </w:p>
        </w:tc>
      </w:tr>
    </w:tbl>
    <w:p w14:paraId="70638FF7" w14:textId="77777777" w:rsidR="00EC7F5B" w:rsidRPr="00E82245" w:rsidRDefault="00EC7F5B" w:rsidP="00EC7F5B">
      <w:pPr>
        <w:autoSpaceDE w:val="0"/>
        <w:autoSpaceDN w:val="0"/>
        <w:adjustRightInd w:val="0"/>
        <w:spacing w:after="160" w:line="278" w:lineRule="auto"/>
        <w:ind w:right="-720"/>
        <w:rPr>
          <w:rFonts w:ascii="Helvetica" w:hAnsi="Helvetica" w:cs="Helvetica"/>
          <w:b/>
          <w:bCs/>
          <w:color w:val="000000"/>
          <w:lang w:val="fr-FR"/>
        </w:rPr>
      </w:pPr>
      <w:r w:rsidRPr="00E82245">
        <w:rPr>
          <w:rFonts w:ascii="Helvetica" w:hAnsi="Helvetica" w:cs="Helvetica"/>
          <w:b/>
          <w:bCs/>
          <w:color w:val="000000"/>
          <w:lang w:val="fr-FR"/>
        </w:rPr>
        <w:lastRenderedPageBreak/>
        <w:t>Contact :</w:t>
      </w:r>
    </w:p>
    <w:p w14:paraId="3696DAC3" w14:textId="77777777" w:rsidR="00EC7F5B" w:rsidRDefault="00EC7F5B" w:rsidP="00EC7F5B">
      <w:pPr>
        <w:autoSpaceDE w:val="0"/>
        <w:autoSpaceDN w:val="0"/>
        <w:adjustRightInd w:val="0"/>
        <w:spacing w:after="160" w:line="278" w:lineRule="auto"/>
        <w:ind w:right="-720"/>
        <w:rPr>
          <w:rFonts w:ascii="Helvetica" w:hAnsi="Helvetica" w:cs="Helvetica"/>
          <w:color w:val="000000"/>
          <w:sz w:val="22"/>
          <w:szCs w:val="22"/>
          <w:lang w:val="fr-FR"/>
        </w:rPr>
      </w:pPr>
      <w:r w:rsidRPr="00E82245">
        <w:rPr>
          <w:rFonts w:ascii="Helvetica" w:hAnsi="Helvetica" w:cs="Helvetica"/>
          <w:color w:val="000000"/>
          <w:sz w:val="22"/>
          <w:szCs w:val="22"/>
          <w:lang w:val="fr-FR"/>
        </w:rPr>
        <w:t>Pour plus d'informations et pour inscrire votre lycée</w:t>
      </w:r>
      <w:r w:rsidRPr="00E82245">
        <w:rPr>
          <w:rFonts w:ascii="Helvetica" w:hAnsi="Helvetica" w:cs="Helvetica"/>
          <w:color w:val="FB0207"/>
          <w:sz w:val="22"/>
          <w:szCs w:val="22"/>
          <w:lang w:val="fr-FR"/>
        </w:rPr>
        <w:t xml:space="preserve"> </w:t>
      </w:r>
      <w:r w:rsidRPr="00E82245">
        <w:rPr>
          <w:rFonts w:ascii="Helvetica" w:hAnsi="Helvetica" w:cs="Helvetica"/>
          <w:color w:val="000000"/>
          <w:sz w:val="22"/>
          <w:szCs w:val="22"/>
          <w:lang w:val="fr-FR"/>
        </w:rPr>
        <w:t>à ce projet, veuillez contacter : </w:t>
      </w:r>
      <w:r>
        <w:rPr>
          <w:rFonts w:ascii="Helvetica" w:hAnsi="Helvetica" w:cs="Helvetica"/>
          <w:color w:val="000000"/>
          <w:sz w:val="22"/>
          <w:szCs w:val="22"/>
          <w:lang w:val="fr-FR"/>
        </w:rPr>
        <w:t xml:space="preserve"> </w:t>
      </w:r>
    </w:p>
    <w:p w14:paraId="54533132" w14:textId="77777777" w:rsidR="00EC7F5B" w:rsidRDefault="00EC7F5B" w:rsidP="00EC7F5B">
      <w:pPr>
        <w:autoSpaceDE w:val="0"/>
        <w:autoSpaceDN w:val="0"/>
        <w:adjustRightInd w:val="0"/>
        <w:spacing w:after="160" w:line="278" w:lineRule="auto"/>
        <w:ind w:right="-720"/>
        <w:rPr>
          <w:rFonts w:ascii="Helvetica" w:hAnsi="Helvetica" w:cs="Helvetica"/>
          <w:color w:val="000000"/>
          <w:sz w:val="22"/>
          <w:szCs w:val="22"/>
          <w:lang w:val="fr-FR"/>
        </w:rPr>
      </w:pPr>
      <w:r w:rsidRPr="00E82245">
        <w:rPr>
          <w:rFonts w:ascii="Helvetica" w:hAnsi="Helvetica" w:cs="Helvetica"/>
          <w:b/>
          <w:bCs/>
          <w:color w:val="000000"/>
          <w:sz w:val="22"/>
          <w:szCs w:val="22"/>
          <w:lang w:val="fr-FR"/>
        </w:rPr>
        <w:t>Sébastien Lambalot</w:t>
      </w:r>
      <w:r w:rsidRPr="00E82245">
        <w:rPr>
          <w:rFonts w:ascii="Helvetica" w:hAnsi="Helvetica" w:cs="Helvetica"/>
          <w:color w:val="000000"/>
          <w:sz w:val="22"/>
          <w:szCs w:val="22"/>
          <w:lang w:val="fr-FR"/>
        </w:rPr>
        <w:t>, coordinateur du CPJPO</w:t>
      </w:r>
    </w:p>
    <w:p w14:paraId="16933A83" w14:textId="77777777" w:rsidR="00EC7F5B" w:rsidRDefault="00EC7F5B" w:rsidP="00EC7F5B">
      <w:pPr>
        <w:autoSpaceDE w:val="0"/>
        <w:autoSpaceDN w:val="0"/>
        <w:adjustRightInd w:val="0"/>
        <w:spacing w:after="160" w:line="278" w:lineRule="auto"/>
        <w:ind w:right="-720"/>
        <w:rPr>
          <w:rFonts w:ascii="Helvetica" w:hAnsi="Helvetica" w:cs="Helvetica"/>
          <w:color w:val="000000"/>
          <w:sz w:val="22"/>
          <w:szCs w:val="22"/>
          <w:lang w:val="fr-FR"/>
        </w:rPr>
      </w:pPr>
      <w:r w:rsidRPr="00E82245">
        <w:rPr>
          <w:rFonts w:ascii="Helvetica" w:hAnsi="Helvetica" w:cs="Helvetica"/>
          <w:color w:val="000000"/>
          <w:sz w:val="22"/>
          <w:szCs w:val="22"/>
          <w:lang w:val="fr-FR"/>
        </w:rPr>
        <w:t> </w:t>
      </w:r>
      <w:r w:rsidRPr="00E82245">
        <w:rPr>
          <w:rFonts w:ascii="Helvetica" w:hAnsi="Helvetica" w:cs="Helvetica"/>
          <w:b/>
          <w:bCs/>
          <w:color w:val="000000"/>
          <w:sz w:val="22"/>
          <w:szCs w:val="22"/>
          <w:lang w:val="fr-FR"/>
        </w:rPr>
        <w:t>Email :</w:t>
      </w:r>
      <w:r w:rsidRPr="00E82245">
        <w:rPr>
          <w:rFonts w:ascii="Helvetica" w:hAnsi="Helvetica" w:cs="Helvetica"/>
          <w:color w:val="000000"/>
          <w:sz w:val="22"/>
          <w:szCs w:val="22"/>
          <w:lang w:val="fr-FR"/>
        </w:rPr>
        <w:t xml:space="preserve"> </w:t>
      </w:r>
      <w:hyperlink r:id="rId12" w:history="1">
        <w:r w:rsidRPr="00EC7F5B">
          <w:rPr>
            <w:rStyle w:val="Hyperlink"/>
            <w:rFonts w:ascii="Helvetica" w:hAnsi="Helvetica" w:cs="Helvetica"/>
            <w:sz w:val="22"/>
            <w:szCs w:val="22"/>
            <w:lang w:val="fr-FR"/>
          </w:rPr>
          <w:t>sebastien.lambalot@paixjuste.lu</w:t>
        </w:r>
      </w:hyperlink>
      <w:r w:rsidRPr="00E82245">
        <w:rPr>
          <w:rFonts w:ascii="Helvetica" w:hAnsi="Helvetica" w:cs="Helvetica"/>
          <w:color w:val="000000"/>
          <w:sz w:val="22"/>
          <w:szCs w:val="22"/>
          <w:lang w:val="fr-FR"/>
        </w:rPr>
        <w:t xml:space="preserve"> </w:t>
      </w:r>
    </w:p>
    <w:p w14:paraId="293863EC" w14:textId="77777777" w:rsidR="00EC7F5B" w:rsidRPr="00E82245" w:rsidRDefault="00EC7F5B" w:rsidP="00EC7F5B">
      <w:pPr>
        <w:autoSpaceDE w:val="0"/>
        <w:autoSpaceDN w:val="0"/>
        <w:adjustRightInd w:val="0"/>
        <w:spacing w:after="160" w:line="278" w:lineRule="auto"/>
        <w:ind w:right="-720"/>
        <w:rPr>
          <w:rFonts w:ascii="Helvetica" w:hAnsi="Helvetica" w:cs="Helvetica"/>
          <w:color w:val="000000"/>
          <w:sz w:val="22"/>
          <w:szCs w:val="22"/>
          <w:lang w:val="fr-FR"/>
        </w:rPr>
      </w:pPr>
      <w:r w:rsidRPr="00E82245">
        <w:rPr>
          <w:rFonts w:ascii="Helvetica" w:hAnsi="Helvetica" w:cs="Helvetica"/>
          <w:b/>
          <w:bCs/>
          <w:color w:val="000000"/>
          <w:sz w:val="22"/>
          <w:szCs w:val="22"/>
          <w:lang w:val="fr-FR"/>
        </w:rPr>
        <w:t>Téléphone :</w:t>
      </w:r>
      <w:r w:rsidRPr="00E82245">
        <w:rPr>
          <w:rFonts w:ascii="Helvetica" w:hAnsi="Helvetica" w:cs="Helvetica"/>
          <w:color w:val="000000"/>
          <w:sz w:val="22"/>
          <w:szCs w:val="22"/>
          <w:lang w:val="fr-FR"/>
        </w:rPr>
        <w:t xml:space="preserve"> </w:t>
      </w:r>
      <w:r w:rsidRPr="00EC7F5B">
        <w:rPr>
          <w:rFonts w:ascii="Helvetica" w:hAnsi="Helvetica" w:cs="Helvetica"/>
          <w:color w:val="000000"/>
          <w:sz w:val="22"/>
          <w:szCs w:val="22"/>
          <w:lang w:val="fr-FR"/>
        </w:rPr>
        <w:t>+352 40 04 27 64</w:t>
      </w:r>
      <w:r w:rsidRPr="00E82245">
        <w:rPr>
          <w:rFonts w:ascii="Helvetica" w:hAnsi="Helvetica" w:cs="Helvetica"/>
          <w:color w:val="000000"/>
          <w:sz w:val="22"/>
          <w:szCs w:val="22"/>
          <w:lang w:val="fr-FR"/>
        </w:rPr>
        <w:t xml:space="preserve"> </w:t>
      </w:r>
    </w:p>
    <w:p w14:paraId="735E0E47" w14:textId="77777777" w:rsidR="00EC7F5B" w:rsidRPr="00CC4111" w:rsidRDefault="00EC7F5B" w:rsidP="00EC7F5B">
      <w:pPr>
        <w:rPr>
          <w:rFonts w:ascii="Helvetica" w:hAnsi="Helvetica"/>
          <w:sz w:val="22"/>
          <w:szCs w:val="22"/>
          <w:lang w:val="fr-CH"/>
        </w:rPr>
      </w:pPr>
      <w:r w:rsidRPr="00CC4111">
        <w:rPr>
          <w:rFonts w:ascii="Helvetica" w:hAnsi="Helvetica"/>
          <w:sz w:val="22"/>
          <w:szCs w:val="22"/>
          <w:lang w:val="fr-CH"/>
        </w:rPr>
        <w:t>Une visite d’un représentant des Amis du Tibet et du CPJPO peut aussi être arrangée.</w:t>
      </w:r>
    </w:p>
    <w:sectPr w:rsidR="00EC7F5B" w:rsidRPr="00CC4111" w:rsidSect="00EC7F5B">
      <w:pgSz w:w="12240" w:h="15840"/>
      <w:pgMar w:top="1440" w:right="1440" w:bottom="1440" w:left="144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70CC0A47"/>
    <w:multiLevelType w:val="hybridMultilevel"/>
    <w:tmpl w:val="82CC4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05C"/>
    <w:rsid w:val="00110B16"/>
    <w:rsid w:val="00160FA2"/>
    <w:rsid w:val="002624AA"/>
    <w:rsid w:val="0027705C"/>
    <w:rsid w:val="00500BB4"/>
    <w:rsid w:val="00643246"/>
    <w:rsid w:val="00652979"/>
    <w:rsid w:val="006D48CA"/>
    <w:rsid w:val="00871B27"/>
    <w:rsid w:val="008F76CD"/>
    <w:rsid w:val="009032FB"/>
    <w:rsid w:val="00A00EDE"/>
    <w:rsid w:val="00A735C2"/>
    <w:rsid w:val="00D13E78"/>
    <w:rsid w:val="00D67165"/>
    <w:rsid w:val="00DA0610"/>
    <w:rsid w:val="00E17907"/>
    <w:rsid w:val="00E648FB"/>
    <w:rsid w:val="00E82245"/>
    <w:rsid w:val="00EC7F5B"/>
    <w:rsid w:val="00F22D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2F6B5"/>
  <w15:chartTrackingRefBased/>
  <w15:docId w15:val="{32AB72DB-5455-1145-8204-529BB673C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224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2245"/>
    <w:rPr>
      <w:color w:val="0563C1" w:themeColor="hyperlink"/>
      <w:u w:val="single"/>
    </w:rPr>
  </w:style>
  <w:style w:type="character" w:styleId="UnresolvedMention">
    <w:name w:val="Unresolved Mention"/>
    <w:basedOn w:val="DefaultParagraphFont"/>
    <w:uiPriority w:val="99"/>
    <w:semiHidden/>
    <w:unhideWhenUsed/>
    <w:rsid w:val="00E82245"/>
    <w:rPr>
      <w:color w:val="605E5C"/>
      <w:shd w:val="clear" w:color="auto" w:fill="E1DFDD"/>
    </w:rPr>
  </w:style>
  <w:style w:type="character" w:customStyle="1" w:styleId="Heading1Char">
    <w:name w:val="Heading 1 Char"/>
    <w:basedOn w:val="DefaultParagraphFont"/>
    <w:link w:val="Heading1"/>
    <w:uiPriority w:val="9"/>
    <w:rsid w:val="00E82245"/>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DA06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A0610"/>
    <w:pPr>
      <w:spacing w:after="200"/>
    </w:pPr>
    <w:rPr>
      <w:i/>
      <w:iCs/>
      <w:color w:val="44546A" w:themeColor="text2"/>
      <w:sz w:val="18"/>
      <w:szCs w:val="18"/>
    </w:rPr>
  </w:style>
  <w:style w:type="paragraph" w:styleId="ListParagraph">
    <w:name w:val="List Paragraph"/>
    <w:basedOn w:val="Normal"/>
    <w:uiPriority w:val="34"/>
    <w:qFormat/>
    <w:rsid w:val="002624AA"/>
    <w:pPr>
      <w:ind w:left="720"/>
      <w:contextualSpacing/>
    </w:pPr>
  </w:style>
  <w:style w:type="character" w:styleId="FollowedHyperlink">
    <w:name w:val="FollowedHyperlink"/>
    <w:basedOn w:val="DefaultParagraphFont"/>
    <w:uiPriority w:val="99"/>
    <w:semiHidden/>
    <w:unhideWhenUsed/>
    <w:rsid w:val="00EC7F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8022350">
      <w:bodyDiv w:val="1"/>
      <w:marLeft w:val="0"/>
      <w:marRight w:val="0"/>
      <w:marTop w:val="0"/>
      <w:marBottom w:val="0"/>
      <w:divBdr>
        <w:top w:val="none" w:sz="0" w:space="0" w:color="auto"/>
        <w:left w:val="none" w:sz="0" w:space="0" w:color="auto"/>
        <w:bottom w:val="none" w:sz="0" w:space="0" w:color="auto"/>
        <w:right w:val="none" w:sz="0" w:space="0" w:color="auto"/>
      </w:divBdr>
    </w:div>
    <w:div w:id="1741708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usic.youtube.com/watch?v=4RIxSDVXOIY"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sebastien.lambalot@paixjuste.l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usic.youtube.com/watch?v=EVmEDsMmeDA" TargetMode="External"/><Relationship Id="rId5" Type="http://schemas.openxmlformats.org/officeDocument/2006/relationships/image" Target="media/image1.png"/><Relationship Id="rId10" Type="http://schemas.openxmlformats.org/officeDocument/2006/relationships/hyperlink" Target="https://www.youtube.com/watch?v=Z0AY3KERqyg" TargetMode="External"/><Relationship Id="rId4" Type="http://schemas.openxmlformats.org/officeDocument/2006/relationships/webSettings" Target="webSettings.xml"/><Relationship Id="rId9" Type="http://schemas.openxmlformats.org/officeDocument/2006/relationships/hyperlink" Target="https://www.alkamandjati.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609</Words>
  <Characters>3476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BINTENER Nathalie</dc:creator>
  <cp:keywords/>
  <dc:description/>
  <cp:lastModifiedBy>BINTENER Nathalie</cp:lastModifiedBy>
  <cp:revision>3</cp:revision>
  <dcterms:created xsi:type="dcterms:W3CDTF">2025-09-15T20:50:00Z</dcterms:created>
  <dcterms:modified xsi:type="dcterms:W3CDTF">2025-09-15T21:28:00Z</dcterms:modified>
</cp:coreProperties>
</file>